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F272B" w14:textId="77777777" w:rsidR="0027457A" w:rsidRPr="00E16DBC" w:rsidRDefault="0027457A" w:rsidP="00E16DBC">
      <w:pPr>
        <w:spacing w:after="0" w:line="276" w:lineRule="auto"/>
        <w:rPr>
          <w:rFonts w:eastAsia="Calibri" w:cstheme="minorHAnsi"/>
          <w:b/>
          <w:sz w:val="18"/>
          <w:szCs w:val="18"/>
        </w:rPr>
      </w:pPr>
      <w:bookmarkStart w:id="0" w:name="_Hlk43290933"/>
      <w:r w:rsidRPr="00E16DBC">
        <w:rPr>
          <w:rFonts w:eastAsia="Calibr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2364"/>
        <w:gridCol w:w="3296"/>
        <w:gridCol w:w="1372"/>
        <w:gridCol w:w="7528"/>
      </w:tblGrid>
      <w:tr w:rsidR="0027457A" w:rsidRPr="00C77A13" w14:paraId="68FBEC7E" w14:textId="77777777" w:rsidTr="00C77A13">
        <w:tc>
          <w:tcPr>
            <w:tcW w:w="1944" w:type="pct"/>
            <w:gridSpan w:val="2"/>
            <w:shd w:val="clear" w:color="auto" w:fill="EAD6F6"/>
          </w:tcPr>
          <w:p w14:paraId="1DEE70C5" w14:textId="77777777" w:rsidR="0027457A" w:rsidRPr="00C77A13" w:rsidRDefault="0027457A" w:rsidP="00C77A13">
            <w:pPr>
              <w:rPr>
                <w:rFonts w:cstheme="minorHAnsi"/>
                <w:sz w:val="18"/>
                <w:szCs w:val="18"/>
              </w:rPr>
            </w:pPr>
            <w:r w:rsidRPr="00C77A13">
              <w:rPr>
                <w:rFonts w:cstheme="minorHAnsi"/>
                <w:sz w:val="18"/>
                <w:szCs w:val="18"/>
              </w:rPr>
              <w:t xml:space="preserve">IME I PREZIME: </w:t>
            </w:r>
          </w:p>
        </w:tc>
        <w:tc>
          <w:tcPr>
            <w:tcW w:w="471" w:type="pct"/>
            <w:shd w:val="clear" w:color="auto" w:fill="EAD6F6"/>
          </w:tcPr>
          <w:p w14:paraId="5F68E85E" w14:textId="77777777" w:rsidR="0027457A" w:rsidRPr="00C77A13" w:rsidRDefault="0027457A" w:rsidP="00C77A13">
            <w:pPr>
              <w:rPr>
                <w:rFonts w:cstheme="minorHAnsi"/>
                <w:sz w:val="18"/>
                <w:szCs w:val="18"/>
              </w:rPr>
            </w:pPr>
            <w:r w:rsidRPr="00C77A13">
              <w:rPr>
                <w:rFonts w:cstheme="minorHAnsi"/>
                <w:sz w:val="18"/>
                <w:szCs w:val="18"/>
              </w:rPr>
              <w:t xml:space="preserve">RAZRED: 3. </w:t>
            </w:r>
          </w:p>
        </w:tc>
        <w:tc>
          <w:tcPr>
            <w:tcW w:w="2585" w:type="pct"/>
            <w:shd w:val="clear" w:color="auto" w:fill="EAD6F6"/>
          </w:tcPr>
          <w:p w14:paraId="56A73DD5" w14:textId="1637D447" w:rsidR="0027457A" w:rsidRPr="00C77A13" w:rsidRDefault="0027457A" w:rsidP="00C77A13">
            <w:pPr>
              <w:rPr>
                <w:rFonts w:cstheme="minorHAnsi"/>
                <w:sz w:val="18"/>
                <w:szCs w:val="18"/>
              </w:rPr>
            </w:pPr>
            <w:r w:rsidRPr="00C77A13">
              <w:rPr>
                <w:rFonts w:cstheme="minorHAnsi"/>
                <w:sz w:val="18"/>
                <w:szCs w:val="18"/>
              </w:rPr>
              <w:t>REDNI BROJ SATA:</w:t>
            </w:r>
            <w:r w:rsidR="00BD1EB0" w:rsidRPr="00C77A13">
              <w:rPr>
                <w:rFonts w:cstheme="minorHAnsi"/>
                <w:sz w:val="18"/>
                <w:szCs w:val="18"/>
              </w:rPr>
              <w:t xml:space="preserve"> 151.</w:t>
            </w:r>
          </w:p>
        </w:tc>
      </w:tr>
      <w:tr w:rsidR="0027457A" w:rsidRPr="00C77A13" w14:paraId="61816E07" w14:textId="77777777" w:rsidTr="00C77A13">
        <w:tc>
          <w:tcPr>
            <w:tcW w:w="812" w:type="pct"/>
          </w:tcPr>
          <w:p w14:paraId="23AC8EFE" w14:textId="77777777" w:rsidR="0027457A" w:rsidRPr="00C77A13" w:rsidRDefault="0027457A" w:rsidP="00C77A13">
            <w:pPr>
              <w:rPr>
                <w:rFonts w:cstheme="minorHAnsi"/>
                <w:sz w:val="18"/>
                <w:szCs w:val="18"/>
              </w:rPr>
            </w:pPr>
            <w:r w:rsidRPr="00C77A13">
              <w:rPr>
                <w:rFonts w:cstheme="minorHAnsi"/>
                <w:sz w:val="18"/>
                <w:szCs w:val="18"/>
              </w:rPr>
              <w:t>PREDMETNO PODRUČJE:</w:t>
            </w:r>
          </w:p>
        </w:tc>
        <w:tc>
          <w:tcPr>
            <w:tcW w:w="4188" w:type="pct"/>
            <w:gridSpan w:val="3"/>
          </w:tcPr>
          <w:p w14:paraId="2DF66B5C" w14:textId="77777777" w:rsidR="0027457A" w:rsidRPr="00C77A13" w:rsidRDefault="0027457A" w:rsidP="00C77A13">
            <w:pPr>
              <w:rPr>
                <w:rFonts w:cstheme="minorHAnsi"/>
                <w:sz w:val="18"/>
                <w:szCs w:val="18"/>
              </w:rPr>
            </w:pPr>
            <w:r w:rsidRPr="00C77A13">
              <w:rPr>
                <w:rFonts w:cstheme="minorHAnsi"/>
                <w:color w:val="231F20"/>
                <w:sz w:val="18"/>
                <w:szCs w:val="18"/>
              </w:rPr>
              <w:t>HRVATSKI JEZIK</w:t>
            </w:r>
          </w:p>
        </w:tc>
      </w:tr>
      <w:tr w:rsidR="0027457A" w:rsidRPr="00C77A13" w14:paraId="72358829" w14:textId="77777777" w:rsidTr="00C77A13">
        <w:tc>
          <w:tcPr>
            <w:tcW w:w="812" w:type="pct"/>
          </w:tcPr>
          <w:p w14:paraId="3D66F8EE" w14:textId="77777777" w:rsidR="0027457A" w:rsidRPr="00C77A13" w:rsidRDefault="0027457A" w:rsidP="00C77A13">
            <w:pPr>
              <w:rPr>
                <w:rFonts w:cstheme="minorHAnsi"/>
                <w:sz w:val="18"/>
                <w:szCs w:val="18"/>
              </w:rPr>
            </w:pPr>
            <w:r w:rsidRPr="00C77A13">
              <w:rPr>
                <w:rFonts w:cstheme="minorHAnsi"/>
                <w:sz w:val="18"/>
                <w:szCs w:val="18"/>
              </w:rPr>
              <w:t>DOMENA:</w:t>
            </w:r>
          </w:p>
        </w:tc>
        <w:tc>
          <w:tcPr>
            <w:tcW w:w="4188" w:type="pct"/>
            <w:gridSpan w:val="3"/>
          </w:tcPr>
          <w:p w14:paraId="32689C00" w14:textId="77777777" w:rsidR="0027457A" w:rsidRPr="00C77A13" w:rsidRDefault="0027457A" w:rsidP="00C77A13">
            <w:pPr>
              <w:rPr>
                <w:rFonts w:cstheme="minorHAnsi"/>
                <w:sz w:val="18"/>
                <w:szCs w:val="18"/>
              </w:rPr>
            </w:pPr>
            <w:r w:rsidRPr="00C77A13">
              <w:rPr>
                <w:rFonts w:cstheme="minorHAnsi"/>
                <w:sz w:val="18"/>
                <w:szCs w:val="18"/>
              </w:rPr>
              <w:t>HRVATSKI JEZIK I KOMUNIKACIJA</w:t>
            </w:r>
            <w:r w:rsidR="008C224F" w:rsidRPr="00C77A13">
              <w:rPr>
                <w:rFonts w:cstheme="minorHAnsi"/>
                <w:sz w:val="18"/>
                <w:szCs w:val="18"/>
              </w:rPr>
              <w:t>;</w:t>
            </w:r>
            <w:r w:rsidRPr="00C77A13">
              <w:rPr>
                <w:rFonts w:cstheme="minorHAnsi"/>
                <w:sz w:val="18"/>
                <w:szCs w:val="18"/>
              </w:rPr>
              <w:t xml:space="preserve"> KNJIŽEVNOST I STVARALAŠTVO</w:t>
            </w:r>
          </w:p>
        </w:tc>
      </w:tr>
      <w:tr w:rsidR="0027457A" w:rsidRPr="00C77A13" w14:paraId="1AA2E68D" w14:textId="77777777" w:rsidTr="00C77A13">
        <w:tc>
          <w:tcPr>
            <w:tcW w:w="812" w:type="pct"/>
          </w:tcPr>
          <w:p w14:paraId="7100928D" w14:textId="77777777" w:rsidR="0027457A" w:rsidRPr="00C77A13" w:rsidRDefault="0027457A" w:rsidP="00C77A13">
            <w:pPr>
              <w:rPr>
                <w:rFonts w:cstheme="minorHAnsi"/>
                <w:sz w:val="18"/>
                <w:szCs w:val="18"/>
              </w:rPr>
            </w:pPr>
            <w:r w:rsidRPr="00C77A13">
              <w:rPr>
                <w:rFonts w:cstheme="minorHAnsi"/>
                <w:sz w:val="18"/>
                <w:szCs w:val="18"/>
              </w:rPr>
              <w:t>NASTAVNI SADRŽAJ:</w:t>
            </w:r>
          </w:p>
        </w:tc>
        <w:tc>
          <w:tcPr>
            <w:tcW w:w="4188" w:type="pct"/>
            <w:gridSpan w:val="3"/>
          </w:tcPr>
          <w:p w14:paraId="3E032B5A" w14:textId="77777777" w:rsidR="0027457A" w:rsidRPr="00C77A13" w:rsidRDefault="0027457A" w:rsidP="00C77A13">
            <w:pPr>
              <w:rPr>
                <w:rFonts w:cstheme="minorHAnsi"/>
                <w:b/>
                <w:sz w:val="18"/>
                <w:szCs w:val="18"/>
              </w:rPr>
            </w:pPr>
            <w:r w:rsidRPr="00C77A13">
              <w:rPr>
                <w:rFonts w:cstheme="minorHAnsi"/>
                <w:b/>
                <w:sz w:val="18"/>
                <w:szCs w:val="18"/>
              </w:rPr>
              <w:t>Pripovijetka – Jose Real Navaro: Oaza</w:t>
            </w:r>
          </w:p>
        </w:tc>
      </w:tr>
      <w:tr w:rsidR="0027457A" w:rsidRPr="00C77A13" w14:paraId="08A71AD8" w14:textId="77777777" w:rsidTr="00C77A13">
        <w:trPr>
          <w:trHeight w:val="3691"/>
        </w:trPr>
        <w:tc>
          <w:tcPr>
            <w:tcW w:w="812" w:type="pct"/>
          </w:tcPr>
          <w:p w14:paraId="7673744E" w14:textId="77777777" w:rsidR="0027457A" w:rsidRPr="00C77A13" w:rsidRDefault="0027457A" w:rsidP="00C77A13">
            <w:pPr>
              <w:rPr>
                <w:rFonts w:cstheme="minorHAnsi"/>
                <w:sz w:val="18"/>
                <w:szCs w:val="18"/>
              </w:rPr>
            </w:pPr>
            <w:r w:rsidRPr="00C77A13">
              <w:rPr>
                <w:rFonts w:cstheme="minorHAnsi"/>
                <w:sz w:val="18"/>
                <w:szCs w:val="18"/>
              </w:rPr>
              <w:t>ISHODI:</w:t>
            </w:r>
          </w:p>
          <w:p w14:paraId="4641C04F" w14:textId="77777777" w:rsidR="0027457A" w:rsidRPr="00C77A13" w:rsidRDefault="0027457A" w:rsidP="00C77A13">
            <w:pPr>
              <w:rPr>
                <w:rFonts w:cstheme="minorHAnsi"/>
                <w:sz w:val="18"/>
                <w:szCs w:val="18"/>
              </w:rPr>
            </w:pPr>
          </w:p>
        </w:tc>
        <w:tc>
          <w:tcPr>
            <w:tcW w:w="4188" w:type="pct"/>
            <w:gridSpan w:val="3"/>
          </w:tcPr>
          <w:p w14:paraId="637B66CC" w14:textId="77777777" w:rsidR="0027457A" w:rsidRPr="00B26886" w:rsidRDefault="0027457A" w:rsidP="00C77A13">
            <w:pPr>
              <w:rPr>
                <w:rFonts w:eastAsia="Arial" w:cstheme="minorHAnsi"/>
                <w:b/>
                <w:sz w:val="17"/>
                <w:szCs w:val="17"/>
              </w:rPr>
            </w:pPr>
            <w:r w:rsidRPr="00B26886">
              <w:rPr>
                <w:rFonts w:eastAsia="Arial" w:cstheme="minorHAnsi"/>
                <w:b/>
                <w:sz w:val="17"/>
                <w:szCs w:val="17"/>
              </w:rPr>
              <w:t>OŠ HJ A.</w:t>
            </w:r>
            <w:r w:rsidR="003D7337" w:rsidRPr="00B26886">
              <w:rPr>
                <w:rFonts w:eastAsia="Arial" w:cstheme="minorHAnsi"/>
                <w:b/>
                <w:sz w:val="17"/>
                <w:szCs w:val="17"/>
              </w:rPr>
              <w:t xml:space="preserve"> </w:t>
            </w:r>
            <w:r w:rsidRPr="00B26886">
              <w:rPr>
                <w:rFonts w:eastAsia="Arial" w:cstheme="minorHAnsi"/>
                <w:b/>
                <w:sz w:val="17"/>
                <w:szCs w:val="17"/>
              </w:rPr>
              <w:t>3.</w:t>
            </w:r>
            <w:r w:rsidR="003D7337" w:rsidRPr="00B26886">
              <w:rPr>
                <w:rFonts w:eastAsia="Arial" w:cstheme="minorHAnsi"/>
                <w:b/>
                <w:sz w:val="17"/>
                <w:szCs w:val="17"/>
              </w:rPr>
              <w:t xml:space="preserve"> </w:t>
            </w:r>
            <w:r w:rsidRPr="00B26886">
              <w:rPr>
                <w:rFonts w:eastAsia="Arial" w:cstheme="minorHAnsi"/>
                <w:b/>
                <w:sz w:val="17"/>
                <w:szCs w:val="17"/>
              </w:rPr>
              <w:t>1.</w:t>
            </w:r>
            <w:r w:rsidR="003D7337" w:rsidRPr="00B26886">
              <w:rPr>
                <w:rFonts w:eastAsia="Arial" w:cstheme="minorHAnsi"/>
                <w:b/>
                <w:sz w:val="17"/>
                <w:szCs w:val="17"/>
              </w:rPr>
              <w:t xml:space="preserve"> </w:t>
            </w:r>
            <w:r w:rsidRPr="00B26886">
              <w:rPr>
                <w:rFonts w:eastAsia="Arial" w:cstheme="minorHAnsi"/>
                <w:b/>
                <w:sz w:val="17"/>
                <w:szCs w:val="17"/>
              </w:rPr>
              <w:t>Učenik razgovara i govori tekstove jednostavne strukture.</w:t>
            </w:r>
            <w:r w:rsidRPr="00B26886">
              <w:rPr>
                <w:rFonts w:eastAsia="Arial" w:cstheme="minorHAnsi"/>
                <w:b/>
                <w:sz w:val="17"/>
                <w:szCs w:val="17"/>
              </w:rPr>
              <w:tab/>
            </w:r>
          </w:p>
          <w:p w14:paraId="1023809F" w14:textId="77777777" w:rsidR="0027457A" w:rsidRPr="00B26886" w:rsidRDefault="0027457A" w:rsidP="00C77A13">
            <w:pPr>
              <w:rPr>
                <w:rFonts w:eastAsia="Arial" w:cstheme="minorHAnsi"/>
                <w:bCs/>
                <w:sz w:val="17"/>
                <w:szCs w:val="17"/>
              </w:rPr>
            </w:pPr>
            <w:r w:rsidRPr="00B26886">
              <w:rPr>
                <w:rFonts w:eastAsia="Arial" w:cstheme="minorHAnsi"/>
                <w:bCs/>
                <w:sz w:val="17"/>
                <w:szCs w:val="17"/>
              </w:rPr>
              <w:t xml:space="preserve">– razlikuje svakodnevne komunikacijske situacije </w:t>
            </w:r>
          </w:p>
          <w:p w14:paraId="3D0A0571" w14:textId="77777777" w:rsidR="0027457A" w:rsidRPr="00B26886" w:rsidRDefault="0027457A" w:rsidP="00C77A13">
            <w:pPr>
              <w:rPr>
                <w:rFonts w:eastAsia="Arial" w:cstheme="minorHAnsi"/>
                <w:bCs/>
                <w:sz w:val="17"/>
                <w:szCs w:val="17"/>
              </w:rPr>
            </w:pPr>
            <w:r w:rsidRPr="00B26886">
              <w:rPr>
                <w:rFonts w:eastAsia="Arial" w:cstheme="minorHAnsi"/>
                <w:bCs/>
                <w:sz w:val="17"/>
                <w:szCs w:val="17"/>
              </w:rPr>
              <w:t>– govori kraći tekst prema jednostavnoj strukturi: uvod, središnji dio, završetak</w:t>
            </w:r>
          </w:p>
          <w:p w14:paraId="447F83F0" w14:textId="77777777" w:rsidR="0027457A" w:rsidRPr="00B26886" w:rsidRDefault="0027457A" w:rsidP="00C77A13">
            <w:pPr>
              <w:rPr>
                <w:rFonts w:eastAsia="Arial" w:cstheme="minorHAnsi"/>
                <w:bCs/>
                <w:sz w:val="17"/>
                <w:szCs w:val="17"/>
              </w:rPr>
            </w:pPr>
            <w:r w:rsidRPr="00B26886">
              <w:rPr>
                <w:rFonts w:eastAsia="Arial" w:cstheme="minorHAnsi"/>
                <w:bCs/>
                <w:sz w:val="17"/>
                <w:szCs w:val="17"/>
              </w:rPr>
              <w:t>– služi se novim riječima u skladu s komunikacijskom situacijom i temom</w:t>
            </w:r>
          </w:p>
          <w:p w14:paraId="6AF55764" w14:textId="77777777" w:rsidR="0027457A" w:rsidRPr="00B26886" w:rsidRDefault="0027457A" w:rsidP="00C77A13">
            <w:pPr>
              <w:rPr>
                <w:rFonts w:eastAsia="Arial" w:cstheme="minorHAnsi"/>
                <w:bCs/>
                <w:sz w:val="17"/>
                <w:szCs w:val="17"/>
              </w:rPr>
            </w:pPr>
            <w:r w:rsidRPr="00B26886">
              <w:rPr>
                <w:rFonts w:eastAsia="Arial" w:cstheme="minorHAnsi"/>
                <w:bCs/>
                <w:sz w:val="17"/>
                <w:szCs w:val="17"/>
              </w:rPr>
              <w:t>– u govornim situacijama samostalno prilagođava ton, intonaciju i stil</w:t>
            </w:r>
          </w:p>
          <w:p w14:paraId="612682EC" w14:textId="77777777" w:rsidR="0027457A" w:rsidRPr="00B26886" w:rsidRDefault="0027457A" w:rsidP="00C77A13">
            <w:pPr>
              <w:rPr>
                <w:rFonts w:eastAsia="Arial" w:cstheme="minorHAnsi"/>
                <w:bCs/>
                <w:sz w:val="17"/>
                <w:szCs w:val="17"/>
              </w:rPr>
            </w:pPr>
            <w:r w:rsidRPr="00B26886">
              <w:rPr>
                <w:rFonts w:eastAsia="Arial" w:cstheme="minorHAnsi"/>
                <w:bCs/>
                <w:sz w:val="17"/>
                <w:szCs w:val="17"/>
              </w:rPr>
              <w:t>– pažljivo i uljudno sluša sugovornika ne prekidajući ga u govorenju</w:t>
            </w:r>
          </w:p>
          <w:p w14:paraId="1D7991A5" w14:textId="77777777" w:rsidR="0027457A" w:rsidRPr="00B26886" w:rsidRDefault="0027457A" w:rsidP="00C77A13">
            <w:pPr>
              <w:rPr>
                <w:rFonts w:eastAsia="Arial" w:cstheme="minorHAnsi"/>
                <w:b/>
                <w:sz w:val="17"/>
                <w:szCs w:val="17"/>
              </w:rPr>
            </w:pPr>
            <w:r w:rsidRPr="00B26886">
              <w:rPr>
                <w:rFonts w:eastAsia="Arial" w:cstheme="minorHAnsi"/>
                <w:b/>
                <w:sz w:val="17"/>
                <w:szCs w:val="17"/>
              </w:rPr>
              <w:t>OŠ HJ A.</w:t>
            </w:r>
            <w:r w:rsidR="003D7337" w:rsidRPr="00B26886">
              <w:rPr>
                <w:rFonts w:eastAsia="Arial" w:cstheme="minorHAnsi"/>
                <w:b/>
                <w:sz w:val="17"/>
                <w:szCs w:val="17"/>
              </w:rPr>
              <w:t xml:space="preserve"> </w:t>
            </w:r>
            <w:r w:rsidRPr="00B26886">
              <w:rPr>
                <w:rFonts w:eastAsia="Arial" w:cstheme="minorHAnsi"/>
                <w:b/>
                <w:sz w:val="17"/>
                <w:szCs w:val="17"/>
              </w:rPr>
              <w:t>3.</w:t>
            </w:r>
            <w:r w:rsidR="003D7337" w:rsidRPr="00B26886">
              <w:rPr>
                <w:rFonts w:eastAsia="Arial" w:cstheme="minorHAnsi"/>
                <w:b/>
                <w:sz w:val="17"/>
                <w:szCs w:val="17"/>
              </w:rPr>
              <w:t xml:space="preserve"> </w:t>
            </w:r>
            <w:r w:rsidRPr="00B26886">
              <w:rPr>
                <w:rFonts w:eastAsia="Arial" w:cstheme="minorHAnsi"/>
                <w:b/>
                <w:sz w:val="17"/>
                <w:szCs w:val="17"/>
              </w:rPr>
              <w:t>2.</w:t>
            </w:r>
            <w:r w:rsidR="003D7337" w:rsidRPr="00B26886">
              <w:rPr>
                <w:rFonts w:eastAsia="Arial" w:cstheme="minorHAnsi"/>
                <w:b/>
                <w:sz w:val="17"/>
                <w:szCs w:val="17"/>
              </w:rPr>
              <w:t xml:space="preserve"> </w:t>
            </w:r>
            <w:r w:rsidRPr="00B26886">
              <w:rPr>
                <w:rFonts w:eastAsia="Arial" w:cstheme="minorHAnsi"/>
                <w:b/>
                <w:sz w:val="17"/>
                <w:szCs w:val="17"/>
              </w:rPr>
              <w:t>Učenik sluša tekst i prepričava sadržaj poslušanoga teksta.</w:t>
            </w:r>
            <w:r w:rsidRPr="00B26886">
              <w:rPr>
                <w:rFonts w:eastAsia="Arial" w:cstheme="minorHAnsi"/>
                <w:b/>
                <w:sz w:val="17"/>
                <w:szCs w:val="17"/>
              </w:rPr>
              <w:tab/>
            </w:r>
          </w:p>
          <w:p w14:paraId="5BD52EB9" w14:textId="77777777" w:rsidR="0027457A" w:rsidRPr="00B26886" w:rsidRDefault="0027457A" w:rsidP="00C77A13">
            <w:pPr>
              <w:rPr>
                <w:rFonts w:eastAsia="Arial" w:cstheme="minorHAnsi"/>
                <w:bCs/>
                <w:sz w:val="17"/>
                <w:szCs w:val="17"/>
              </w:rPr>
            </w:pPr>
            <w:r w:rsidRPr="00B26886">
              <w:rPr>
                <w:rFonts w:eastAsia="Arial" w:cstheme="minorHAnsi"/>
                <w:bCs/>
                <w:sz w:val="17"/>
                <w:szCs w:val="17"/>
              </w:rPr>
              <w:t>– odgovara na pitanja o poslušanome tekstu</w:t>
            </w:r>
          </w:p>
          <w:p w14:paraId="1C6E4980" w14:textId="77777777" w:rsidR="0027457A" w:rsidRPr="00B26886" w:rsidRDefault="0027457A" w:rsidP="00C77A13">
            <w:pPr>
              <w:rPr>
                <w:rFonts w:eastAsia="Arial" w:cstheme="minorHAnsi"/>
                <w:bCs/>
                <w:sz w:val="17"/>
                <w:szCs w:val="17"/>
              </w:rPr>
            </w:pPr>
            <w:r w:rsidRPr="00B26886">
              <w:rPr>
                <w:rFonts w:eastAsia="Arial" w:cstheme="minorHAnsi"/>
                <w:bCs/>
                <w:sz w:val="17"/>
                <w:szCs w:val="17"/>
              </w:rPr>
              <w:t>– izdvaja nepoznate riječi, pretpostavlja značenje riječi na temelju sadržaja teksta i upotrebljava ih</w:t>
            </w:r>
          </w:p>
          <w:p w14:paraId="4E066241" w14:textId="77777777" w:rsidR="0027457A" w:rsidRPr="00B26886" w:rsidRDefault="0027457A" w:rsidP="00C77A13">
            <w:pPr>
              <w:rPr>
                <w:rFonts w:eastAsia="Arial" w:cstheme="minorHAnsi"/>
                <w:bCs/>
                <w:sz w:val="17"/>
                <w:szCs w:val="17"/>
              </w:rPr>
            </w:pPr>
            <w:r w:rsidRPr="00B26886">
              <w:rPr>
                <w:rFonts w:eastAsia="Arial" w:cstheme="minorHAnsi"/>
                <w:bCs/>
                <w:sz w:val="17"/>
                <w:szCs w:val="17"/>
              </w:rPr>
              <w:t>– izražava mišljenje o poslušanome tekstu</w:t>
            </w:r>
          </w:p>
          <w:p w14:paraId="65F43EA3" w14:textId="77777777" w:rsidR="0027457A" w:rsidRPr="00B26886" w:rsidRDefault="0027457A" w:rsidP="00C77A13">
            <w:pPr>
              <w:rPr>
                <w:rFonts w:eastAsia="Arial" w:cstheme="minorHAnsi"/>
                <w:bCs/>
                <w:sz w:val="17"/>
                <w:szCs w:val="17"/>
              </w:rPr>
            </w:pPr>
            <w:r w:rsidRPr="00B26886">
              <w:rPr>
                <w:rFonts w:eastAsia="Arial" w:cstheme="minorHAnsi"/>
                <w:bCs/>
                <w:sz w:val="17"/>
                <w:szCs w:val="17"/>
              </w:rPr>
              <w:t>– razumije ulogu i korisnost slušanja</w:t>
            </w:r>
          </w:p>
          <w:p w14:paraId="6613EA0D" w14:textId="77777777" w:rsidR="002C2DAE" w:rsidRPr="00B26886" w:rsidRDefault="002C2DAE" w:rsidP="00C77A13">
            <w:pPr>
              <w:rPr>
                <w:rFonts w:eastAsia="Arial" w:cstheme="minorHAnsi"/>
                <w:b/>
                <w:sz w:val="17"/>
                <w:szCs w:val="17"/>
              </w:rPr>
            </w:pPr>
            <w:r w:rsidRPr="00B26886">
              <w:rPr>
                <w:rFonts w:eastAsia="Arial" w:cstheme="minorHAnsi"/>
                <w:b/>
                <w:sz w:val="17"/>
                <w:szCs w:val="17"/>
              </w:rPr>
              <w:t>OŠ HJ B.</w:t>
            </w:r>
            <w:r w:rsidR="003D7337" w:rsidRPr="00B26886">
              <w:rPr>
                <w:rFonts w:eastAsia="Arial" w:cstheme="minorHAnsi"/>
                <w:b/>
                <w:sz w:val="17"/>
                <w:szCs w:val="17"/>
              </w:rPr>
              <w:t xml:space="preserve"> </w:t>
            </w:r>
            <w:r w:rsidRPr="00B26886">
              <w:rPr>
                <w:rFonts w:eastAsia="Arial" w:cstheme="minorHAnsi"/>
                <w:b/>
                <w:sz w:val="17"/>
                <w:szCs w:val="17"/>
              </w:rPr>
              <w:t>3.</w:t>
            </w:r>
            <w:r w:rsidR="003D7337" w:rsidRPr="00B26886">
              <w:rPr>
                <w:rFonts w:eastAsia="Arial" w:cstheme="minorHAnsi"/>
                <w:b/>
                <w:sz w:val="17"/>
                <w:szCs w:val="17"/>
              </w:rPr>
              <w:t xml:space="preserve"> </w:t>
            </w:r>
            <w:r w:rsidRPr="00B26886">
              <w:rPr>
                <w:rFonts w:eastAsia="Arial" w:cstheme="minorHAnsi"/>
                <w:b/>
                <w:sz w:val="17"/>
                <w:szCs w:val="17"/>
              </w:rPr>
              <w:t>2.</w:t>
            </w:r>
            <w:r w:rsidR="003D7337" w:rsidRPr="00B26886">
              <w:rPr>
                <w:rFonts w:eastAsia="Arial" w:cstheme="minorHAnsi"/>
                <w:b/>
                <w:sz w:val="17"/>
                <w:szCs w:val="17"/>
              </w:rPr>
              <w:t xml:space="preserve"> </w:t>
            </w:r>
            <w:r w:rsidRPr="00B26886">
              <w:rPr>
                <w:rFonts w:eastAsia="Arial" w:cstheme="minorHAnsi"/>
                <w:b/>
                <w:sz w:val="17"/>
                <w:szCs w:val="17"/>
              </w:rPr>
              <w:t>Učenik čita književni tekst i uočava pojedinosti književnoga jezika.</w:t>
            </w:r>
            <w:r w:rsidRPr="00B26886">
              <w:rPr>
                <w:rFonts w:eastAsia="Arial" w:cstheme="minorHAnsi"/>
                <w:b/>
                <w:sz w:val="17"/>
                <w:szCs w:val="17"/>
              </w:rPr>
              <w:tab/>
            </w:r>
          </w:p>
          <w:p w14:paraId="2506D1B6" w14:textId="77777777" w:rsidR="002C2DAE" w:rsidRPr="00B26886" w:rsidRDefault="002C2DAE" w:rsidP="00C77A13">
            <w:pPr>
              <w:rPr>
                <w:rFonts w:eastAsia="Arial" w:cstheme="minorHAnsi"/>
                <w:bCs/>
                <w:sz w:val="17"/>
                <w:szCs w:val="17"/>
              </w:rPr>
            </w:pPr>
            <w:r w:rsidRPr="00B26886">
              <w:rPr>
                <w:rFonts w:eastAsia="Arial" w:cstheme="minorHAnsi"/>
                <w:bCs/>
                <w:sz w:val="17"/>
                <w:szCs w:val="17"/>
              </w:rPr>
              <w:t>– prepoznaje i izdvaja temu književnoga teksta</w:t>
            </w:r>
          </w:p>
          <w:p w14:paraId="11A7F68E" w14:textId="77777777" w:rsidR="002C2DAE" w:rsidRPr="00B26886" w:rsidRDefault="002C2DAE" w:rsidP="00C77A13">
            <w:pPr>
              <w:rPr>
                <w:rFonts w:eastAsia="Arial" w:cstheme="minorHAnsi"/>
                <w:bCs/>
                <w:sz w:val="17"/>
                <w:szCs w:val="17"/>
              </w:rPr>
            </w:pPr>
            <w:r w:rsidRPr="00B26886">
              <w:rPr>
                <w:rFonts w:eastAsia="Arial" w:cstheme="minorHAnsi"/>
                <w:bCs/>
                <w:sz w:val="17"/>
                <w:szCs w:val="17"/>
              </w:rPr>
              <w:t>– povezuje likove s mjestom i vremenom radnje</w:t>
            </w:r>
          </w:p>
          <w:p w14:paraId="73AA6B57" w14:textId="77777777" w:rsidR="002C2DAE" w:rsidRPr="00B26886" w:rsidRDefault="002C2DAE" w:rsidP="00C77A13">
            <w:pPr>
              <w:rPr>
                <w:rFonts w:eastAsia="Arial" w:cstheme="minorHAnsi"/>
                <w:bCs/>
                <w:sz w:val="17"/>
                <w:szCs w:val="17"/>
              </w:rPr>
            </w:pPr>
            <w:r w:rsidRPr="00B26886">
              <w:rPr>
                <w:rFonts w:eastAsia="Arial" w:cstheme="minorHAnsi"/>
                <w:bCs/>
                <w:sz w:val="17"/>
                <w:szCs w:val="17"/>
              </w:rPr>
              <w:t>– opisuje likove prema izgledu, ponašanju i govoru</w:t>
            </w:r>
          </w:p>
          <w:p w14:paraId="6BE4ECED" w14:textId="77777777" w:rsidR="0027457A" w:rsidRPr="00B26886" w:rsidRDefault="0027457A" w:rsidP="00C77A13">
            <w:pPr>
              <w:rPr>
                <w:rFonts w:eastAsia="Arial" w:cstheme="minorHAnsi"/>
                <w:b/>
                <w:sz w:val="17"/>
                <w:szCs w:val="17"/>
              </w:rPr>
            </w:pPr>
            <w:r w:rsidRPr="00B26886">
              <w:rPr>
                <w:rFonts w:eastAsia="Arial" w:cstheme="minorHAnsi"/>
                <w:b/>
                <w:sz w:val="17"/>
                <w:szCs w:val="17"/>
              </w:rPr>
              <w:t>OŠ HJ A.</w:t>
            </w:r>
            <w:r w:rsidR="003D7337" w:rsidRPr="00B26886">
              <w:rPr>
                <w:rFonts w:eastAsia="Arial" w:cstheme="minorHAnsi"/>
                <w:b/>
                <w:sz w:val="17"/>
                <w:szCs w:val="17"/>
              </w:rPr>
              <w:t xml:space="preserve"> </w:t>
            </w:r>
            <w:r w:rsidRPr="00B26886">
              <w:rPr>
                <w:rFonts w:eastAsia="Arial" w:cstheme="minorHAnsi"/>
                <w:b/>
                <w:sz w:val="17"/>
                <w:szCs w:val="17"/>
              </w:rPr>
              <w:t>3.</w:t>
            </w:r>
            <w:r w:rsidR="003D7337" w:rsidRPr="00B26886">
              <w:rPr>
                <w:rFonts w:eastAsia="Arial" w:cstheme="minorHAnsi"/>
                <w:b/>
                <w:sz w:val="17"/>
                <w:szCs w:val="17"/>
              </w:rPr>
              <w:t xml:space="preserve"> </w:t>
            </w:r>
            <w:r w:rsidRPr="00B26886">
              <w:rPr>
                <w:rFonts w:eastAsia="Arial" w:cstheme="minorHAnsi"/>
                <w:b/>
                <w:sz w:val="17"/>
                <w:szCs w:val="17"/>
              </w:rPr>
              <w:t>4.</w:t>
            </w:r>
            <w:r w:rsidR="003D7337" w:rsidRPr="00B26886">
              <w:rPr>
                <w:rFonts w:eastAsia="Arial" w:cstheme="minorHAnsi"/>
                <w:b/>
                <w:sz w:val="17"/>
                <w:szCs w:val="17"/>
              </w:rPr>
              <w:t xml:space="preserve"> </w:t>
            </w:r>
            <w:r w:rsidRPr="00B26886">
              <w:rPr>
                <w:rFonts w:eastAsia="Arial" w:cstheme="minorHAnsi"/>
                <w:b/>
                <w:sz w:val="17"/>
                <w:szCs w:val="17"/>
              </w:rPr>
              <w:t>Učenik piše vođenim pisanjem jednostavne tekstove u skladu s temom.</w:t>
            </w:r>
          </w:p>
          <w:p w14:paraId="486237E8" w14:textId="77777777" w:rsidR="0027457A" w:rsidRPr="00B26886" w:rsidRDefault="0027457A" w:rsidP="00C77A13">
            <w:pPr>
              <w:rPr>
                <w:rFonts w:eastAsia="Arial" w:cstheme="minorHAnsi"/>
                <w:bCs/>
                <w:sz w:val="17"/>
                <w:szCs w:val="17"/>
              </w:rPr>
            </w:pPr>
            <w:r w:rsidRPr="00B26886">
              <w:rPr>
                <w:rFonts w:eastAsia="Arial" w:cstheme="minorHAnsi"/>
                <w:bCs/>
                <w:sz w:val="17"/>
                <w:szCs w:val="17"/>
              </w:rPr>
              <w:t>– piše različite kratke tekstove: čestitka, kratka e-poruka, pisani sastavak</w:t>
            </w:r>
          </w:p>
          <w:p w14:paraId="7B07AA33" w14:textId="77777777" w:rsidR="0027457A" w:rsidRPr="00B26886" w:rsidRDefault="0027457A" w:rsidP="00C77A13">
            <w:pPr>
              <w:rPr>
                <w:rFonts w:eastAsia="Arial" w:cstheme="minorHAnsi"/>
                <w:b/>
                <w:sz w:val="17"/>
                <w:szCs w:val="17"/>
              </w:rPr>
            </w:pPr>
            <w:r w:rsidRPr="00B26886">
              <w:rPr>
                <w:rFonts w:eastAsia="Arial" w:cstheme="minorHAnsi"/>
                <w:b/>
                <w:sz w:val="17"/>
                <w:szCs w:val="17"/>
              </w:rPr>
              <w:t>OŠ HJ B.</w:t>
            </w:r>
            <w:r w:rsidR="003D7337" w:rsidRPr="00B26886">
              <w:rPr>
                <w:rFonts w:eastAsia="Arial" w:cstheme="minorHAnsi"/>
                <w:b/>
                <w:sz w:val="17"/>
                <w:szCs w:val="17"/>
              </w:rPr>
              <w:t xml:space="preserve"> </w:t>
            </w:r>
            <w:r w:rsidRPr="00B26886">
              <w:rPr>
                <w:rFonts w:eastAsia="Arial" w:cstheme="minorHAnsi"/>
                <w:b/>
                <w:sz w:val="17"/>
                <w:szCs w:val="17"/>
              </w:rPr>
              <w:t>3.</w:t>
            </w:r>
            <w:r w:rsidR="003D7337" w:rsidRPr="00B26886">
              <w:rPr>
                <w:rFonts w:eastAsia="Arial" w:cstheme="minorHAnsi"/>
                <w:b/>
                <w:sz w:val="17"/>
                <w:szCs w:val="17"/>
              </w:rPr>
              <w:t xml:space="preserve"> </w:t>
            </w:r>
            <w:r w:rsidRPr="00B26886">
              <w:rPr>
                <w:rFonts w:eastAsia="Arial" w:cstheme="minorHAnsi"/>
                <w:b/>
                <w:sz w:val="17"/>
                <w:szCs w:val="17"/>
              </w:rPr>
              <w:t>1.</w:t>
            </w:r>
            <w:r w:rsidR="003D7337" w:rsidRPr="00B26886">
              <w:rPr>
                <w:rFonts w:eastAsia="Arial" w:cstheme="minorHAnsi"/>
                <w:b/>
                <w:sz w:val="17"/>
                <w:szCs w:val="17"/>
              </w:rPr>
              <w:t xml:space="preserve"> </w:t>
            </w:r>
            <w:r w:rsidRPr="00B26886">
              <w:rPr>
                <w:rFonts w:eastAsia="Arial" w:cstheme="minorHAnsi"/>
                <w:b/>
                <w:sz w:val="17"/>
                <w:szCs w:val="17"/>
              </w:rPr>
              <w:t>Učenik povezuje sadržaj i temu književnoga teksta s vlastitim iskustvom.</w:t>
            </w:r>
          </w:p>
          <w:p w14:paraId="70196E72" w14:textId="77777777" w:rsidR="0027457A" w:rsidRPr="00B26886" w:rsidRDefault="0027457A" w:rsidP="00C77A13">
            <w:pPr>
              <w:rPr>
                <w:rFonts w:eastAsia="Arial" w:cstheme="minorHAnsi"/>
                <w:bCs/>
                <w:sz w:val="17"/>
                <w:szCs w:val="17"/>
              </w:rPr>
            </w:pPr>
            <w:r w:rsidRPr="00B26886">
              <w:rPr>
                <w:rFonts w:eastAsia="Arial" w:cstheme="minorHAnsi"/>
                <w:bCs/>
                <w:sz w:val="17"/>
                <w:szCs w:val="17"/>
              </w:rPr>
              <w:t>– iskazuje misli i osjećaje nakon čitanja književnoga teksta</w:t>
            </w:r>
          </w:p>
          <w:p w14:paraId="1AAEF870" w14:textId="77777777" w:rsidR="0027457A" w:rsidRPr="00B26886" w:rsidRDefault="0027457A" w:rsidP="00C77A13">
            <w:pPr>
              <w:rPr>
                <w:rFonts w:eastAsia="Arial" w:cstheme="minorHAnsi"/>
                <w:bCs/>
                <w:sz w:val="17"/>
                <w:szCs w:val="17"/>
              </w:rPr>
            </w:pPr>
            <w:r w:rsidRPr="00B26886">
              <w:rPr>
                <w:rFonts w:eastAsia="Arial" w:cstheme="minorHAnsi"/>
                <w:bCs/>
                <w:sz w:val="17"/>
                <w:szCs w:val="17"/>
              </w:rPr>
              <w:t>– prepoznaje temu književnoga teksta</w:t>
            </w:r>
          </w:p>
          <w:p w14:paraId="457D9F41" w14:textId="77777777" w:rsidR="0027457A" w:rsidRPr="00B26886" w:rsidRDefault="0027457A" w:rsidP="00C77A13">
            <w:pPr>
              <w:rPr>
                <w:rFonts w:eastAsia="Arial" w:cstheme="minorHAnsi"/>
                <w:bCs/>
                <w:sz w:val="17"/>
                <w:szCs w:val="17"/>
              </w:rPr>
            </w:pPr>
            <w:r w:rsidRPr="00B26886">
              <w:rPr>
                <w:rFonts w:eastAsia="Arial" w:cstheme="minorHAnsi"/>
                <w:bCs/>
                <w:sz w:val="17"/>
                <w:szCs w:val="17"/>
              </w:rPr>
              <w:t>– povezuje temu književnoga teksta s vlastitim iskustvom</w:t>
            </w:r>
          </w:p>
          <w:p w14:paraId="7F534DC9" w14:textId="77777777" w:rsidR="0027457A" w:rsidRPr="00B26886" w:rsidRDefault="0027457A" w:rsidP="00C77A13">
            <w:pPr>
              <w:rPr>
                <w:rFonts w:eastAsia="Arial" w:cstheme="minorHAnsi"/>
                <w:bCs/>
                <w:sz w:val="17"/>
                <w:szCs w:val="17"/>
              </w:rPr>
            </w:pPr>
            <w:r w:rsidRPr="00B26886">
              <w:rPr>
                <w:rFonts w:eastAsia="Arial" w:cstheme="minorHAnsi"/>
                <w:bCs/>
                <w:sz w:val="17"/>
                <w:szCs w:val="17"/>
              </w:rPr>
              <w:t>– navodi sličnosti i razlike između sadržaja i teme književnoga teksta i vlastitoga životnog iskustva</w:t>
            </w:r>
          </w:p>
          <w:p w14:paraId="39DC1BAB" w14:textId="77777777" w:rsidR="0027457A" w:rsidRPr="00B26886" w:rsidRDefault="0027457A" w:rsidP="00C77A13">
            <w:pPr>
              <w:rPr>
                <w:rFonts w:eastAsia="Arial" w:cstheme="minorHAnsi"/>
                <w:bCs/>
                <w:sz w:val="17"/>
                <w:szCs w:val="17"/>
              </w:rPr>
            </w:pPr>
            <w:r w:rsidRPr="00B26886">
              <w:rPr>
                <w:rFonts w:eastAsia="Arial" w:cstheme="minorHAnsi"/>
                <w:bCs/>
                <w:sz w:val="17"/>
                <w:szCs w:val="17"/>
              </w:rPr>
              <w:t>– uspoređuje misli i osjećaje nakon čitanja teksta sa zapažanjima ostalih učenika</w:t>
            </w:r>
          </w:p>
          <w:p w14:paraId="4C1E4E81" w14:textId="77777777" w:rsidR="0027457A" w:rsidRPr="00B26886" w:rsidRDefault="0027457A" w:rsidP="00C77A13">
            <w:pPr>
              <w:rPr>
                <w:rFonts w:eastAsia="Arial" w:cstheme="minorHAnsi"/>
                <w:b/>
                <w:sz w:val="17"/>
                <w:szCs w:val="17"/>
              </w:rPr>
            </w:pPr>
            <w:r w:rsidRPr="00B26886">
              <w:rPr>
                <w:rFonts w:eastAsia="Arial" w:cstheme="minorHAnsi"/>
                <w:bCs/>
                <w:sz w:val="17"/>
                <w:szCs w:val="17"/>
              </w:rPr>
              <w:t>– prepoznaje etičke vrijednosti teksta</w:t>
            </w:r>
          </w:p>
          <w:p w14:paraId="41B68D78" w14:textId="77777777" w:rsidR="000F2D22" w:rsidRPr="00B26886" w:rsidRDefault="000F2D22" w:rsidP="00C77A13">
            <w:pPr>
              <w:rPr>
                <w:rFonts w:eastAsia="Arial" w:cstheme="minorHAnsi"/>
                <w:b/>
                <w:sz w:val="17"/>
                <w:szCs w:val="17"/>
              </w:rPr>
            </w:pPr>
            <w:r w:rsidRPr="00B26886">
              <w:rPr>
                <w:rFonts w:eastAsia="Arial" w:cstheme="minorHAnsi"/>
                <w:b/>
                <w:sz w:val="17"/>
                <w:szCs w:val="17"/>
              </w:rPr>
              <w:t>OŠ HJ B.</w:t>
            </w:r>
            <w:r w:rsidR="003D7337" w:rsidRPr="00B26886">
              <w:rPr>
                <w:rFonts w:eastAsia="Arial" w:cstheme="minorHAnsi"/>
                <w:b/>
                <w:sz w:val="17"/>
                <w:szCs w:val="17"/>
              </w:rPr>
              <w:t xml:space="preserve"> </w:t>
            </w:r>
            <w:r w:rsidRPr="00B26886">
              <w:rPr>
                <w:rFonts w:eastAsia="Arial" w:cstheme="minorHAnsi"/>
                <w:b/>
                <w:sz w:val="17"/>
                <w:szCs w:val="17"/>
              </w:rPr>
              <w:t>3.</w:t>
            </w:r>
            <w:r w:rsidR="003D7337" w:rsidRPr="00B26886">
              <w:rPr>
                <w:rFonts w:eastAsia="Arial" w:cstheme="minorHAnsi"/>
                <w:b/>
                <w:sz w:val="17"/>
                <w:szCs w:val="17"/>
              </w:rPr>
              <w:t xml:space="preserve"> </w:t>
            </w:r>
            <w:r w:rsidRPr="00B26886">
              <w:rPr>
                <w:rFonts w:eastAsia="Arial" w:cstheme="minorHAnsi"/>
                <w:b/>
                <w:sz w:val="17"/>
                <w:szCs w:val="17"/>
              </w:rPr>
              <w:t>4.</w:t>
            </w:r>
            <w:r w:rsidR="003D7337" w:rsidRPr="00B26886">
              <w:rPr>
                <w:rFonts w:eastAsia="Arial" w:cstheme="minorHAnsi"/>
                <w:b/>
                <w:sz w:val="17"/>
                <w:szCs w:val="17"/>
              </w:rPr>
              <w:t xml:space="preserve"> </w:t>
            </w:r>
            <w:r w:rsidRPr="00B26886">
              <w:rPr>
                <w:rFonts w:eastAsia="Arial" w:cstheme="minorHAnsi"/>
                <w:b/>
                <w:sz w:val="17"/>
                <w:szCs w:val="17"/>
              </w:rPr>
              <w:t>Učenik se stvaralački izražava prema vlastitome interesu potaknut različitim iskustvima i doživljajima književnoga teksta.</w:t>
            </w:r>
          </w:p>
          <w:p w14:paraId="1A96076A" w14:textId="546B9245" w:rsidR="0027457A" w:rsidRPr="00C77A13" w:rsidRDefault="000F2D22" w:rsidP="00C77A13">
            <w:pPr>
              <w:rPr>
                <w:rFonts w:eastAsia="Arial" w:cstheme="minorHAnsi"/>
                <w:bCs/>
                <w:sz w:val="18"/>
                <w:szCs w:val="18"/>
              </w:rPr>
            </w:pPr>
            <w:r w:rsidRPr="00B26886">
              <w:rPr>
                <w:rFonts w:eastAsia="Arial" w:cstheme="minorHAnsi"/>
                <w:bCs/>
                <w:sz w:val="17"/>
                <w:szCs w:val="17"/>
              </w:rPr>
              <w:t>– istražuje, eksperimentira i slobodno radi na temi koja mu je bliska</w:t>
            </w:r>
          </w:p>
        </w:tc>
      </w:tr>
      <w:bookmarkEnd w:id="0"/>
    </w:tbl>
    <w:p w14:paraId="5A5AFE04" w14:textId="5861AB4B" w:rsidR="00C35534" w:rsidRDefault="00F71B5E" w:rsidP="00E16DBC">
      <w:pPr>
        <w:spacing w:after="0" w:line="276" w:lineRule="auto"/>
        <w:rPr>
          <w:rFonts w:cstheme="minorHAnsi"/>
          <w:sz w:val="18"/>
          <w:szCs w:val="18"/>
        </w:rPr>
      </w:pPr>
    </w:p>
    <w:tbl>
      <w:tblPr>
        <w:tblStyle w:val="TableGrid"/>
        <w:tblW w:w="0" w:type="auto"/>
        <w:tblLook w:val="04A0" w:firstRow="1" w:lastRow="0" w:firstColumn="1" w:lastColumn="0" w:noHBand="0" w:noVBand="1"/>
      </w:tblPr>
      <w:tblGrid>
        <w:gridCol w:w="9776"/>
        <w:gridCol w:w="2126"/>
        <w:gridCol w:w="2658"/>
      </w:tblGrid>
      <w:tr w:rsidR="00C77A13" w14:paraId="6B65A4E4" w14:textId="77777777" w:rsidTr="00C77A13">
        <w:tc>
          <w:tcPr>
            <w:tcW w:w="9776" w:type="dxa"/>
            <w:shd w:val="clear" w:color="auto" w:fill="EAD6F6"/>
          </w:tcPr>
          <w:p w14:paraId="42829BC7" w14:textId="60D478ED" w:rsidR="00C77A13" w:rsidRDefault="00C77A13" w:rsidP="00E16DBC">
            <w:pPr>
              <w:spacing w:line="276" w:lineRule="auto"/>
              <w:rPr>
                <w:rFonts w:cstheme="minorHAnsi"/>
                <w:sz w:val="18"/>
                <w:szCs w:val="18"/>
              </w:rPr>
            </w:pPr>
            <w:r w:rsidRPr="00C77A13">
              <w:rPr>
                <w:rFonts w:cstheme="minorHAnsi"/>
                <w:sz w:val="18"/>
                <w:szCs w:val="18"/>
              </w:rPr>
              <w:t>NASTAVNE SITUACIJE</w:t>
            </w:r>
          </w:p>
        </w:tc>
        <w:tc>
          <w:tcPr>
            <w:tcW w:w="2126" w:type="dxa"/>
            <w:shd w:val="clear" w:color="auto" w:fill="EAD6F6"/>
          </w:tcPr>
          <w:p w14:paraId="0458E8B3" w14:textId="77777777" w:rsidR="00C77A13" w:rsidRPr="00C77A13" w:rsidRDefault="00C77A13" w:rsidP="00C77A13">
            <w:pPr>
              <w:rPr>
                <w:rFonts w:cstheme="minorHAnsi"/>
                <w:bCs/>
                <w:sz w:val="18"/>
                <w:szCs w:val="18"/>
              </w:rPr>
            </w:pPr>
            <w:r w:rsidRPr="00C77A13">
              <w:rPr>
                <w:rFonts w:cstheme="minorHAnsi"/>
                <w:bCs/>
                <w:sz w:val="18"/>
                <w:szCs w:val="18"/>
              </w:rPr>
              <w:t>PRIJEDLOG AKTIVNOSTI U DIGITALNOM OKRUŽENJU</w:t>
            </w:r>
          </w:p>
          <w:p w14:paraId="279EF151" w14:textId="77777777" w:rsidR="00C77A13" w:rsidRDefault="00C77A13" w:rsidP="00E16DBC">
            <w:pPr>
              <w:spacing w:line="276" w:lineRule="auto"/>
              <w:rPr>
                <w:rFonts w:cstheme="minorHAnsi"/>
                <w:sz w:val="18"/>
                <w:szCs w:val="18"/>
              </w:rPr>
            </w:pPr>
          </w:p>
        </w:tc>
        <w:tc>
          <w:tcPr>
            <w:tcW w:w="2658" w:type="dxa"/>
            <w:shd w:val="clear" w:color="auto" w:fill="EAD6F6"/>
          </w:tcPr>
          <w:p w14:paraId="179C89F8" w14:textId="09E2F489" w:rsidR="00C77A13" w:rsidRDefault="00C77A13" w:rsidP="00E16DBC">
            <w:pPr>
              <w:spacing w:line="276" w:lineRule="auto"/>
              <w:rPr>
                <w:rFonts w:cstheme="minorHAnsi"/>
                <w:sz w:val="18"/>
                <w:szCs w:val="18"/>
              </w:rPr>
            </w:pPr>
            <w:r w:rsidRPr="00C77A13">
              <w:rPr>
                <w:rFonts w:cstheme="minorHAnsi"/>
                <w:color w:val="231F20"/>
                <w:sz w:val="18"/>
                <w:szCs w:val="18"/>
              </w:rPr>
              <w:t>P</w:t>
            </w:r>
            <w:r w:rsidRPr="00C77A13">
              <w:rPr>
                <w:rFonts w:cstheme="minorHAnsi"/>
                <w:color w:val="231F20"/>
                <w:spacing w:val="-3"/>
                <w:sz w:val="18"/>
                <w:szCs w:val="18"/>
              </w:rPr>
              <w:t>O</w:t>
            </w:r>
            <w:r w:rsidRPr="00C77A13">
              <w:rPr>
                <w:rFonts w:cstheme="minorHAnsi"/>
                <w:color w:val="231F20"/>
                <w:sz w:val="18"/>
                <w:szCs w:val="18"/>
              </w:rPr>
              <w:t>V</w:t>
            </w:r>
            <w:r w:rsidRPr="00C77A13">
              <w:rPr>
                <w:rFonts w:cstheme="minorHAnsi"/>
                <w:color w:val="231F20"/>
                <w:spacing w:val="-1"/>
                <w:sz w:val="18"/>
                <w:szCs w:val="18"/>
              </w:rPr>
              <w:t>E</w:t>
            </w:r>
            <w:r w:rsidRPr="00C77A13">
              <w:rPr>
                <w:rFonts w:cstheme="minorHAnsi"/>
                <w:color w:val="231F20"/>
                <w:sz w:val="18"/>
                <w:szCs w:val="18"/>
              </w:rPr>
              <w:t>ZI</w:t>
            </w:r>
            <w:r w:rsidRPr="00C77A13">
              <w:rPr>
                <w:rFonts w:cstheme="minorHAnsi"/>
                <w:color w:val="231F20"/>
                <w:spacing w:val="-11"/>
                <w:sz w:val="18"/>
                <w:szCs w:val="18"/>
              </w:rPr>
              <w:t>V</w:t>
            </w:r>
            <w:r w:rsidRPr="00C77A13">
              <w:rPr>
                <w:rFonts w:cstheme="minorHAnsi"/>
                <w:color w:val="231F20"/>
                <w:sz w:val="18"/>
                <w:szCs w:val="18"/>
              </w:rPr>
              <w:t>ANJE ISHO</w:t>
            </w:r>
            <w:r w:rsidRPr="00C77A13">
              <w:rPr>
                <w:rFonts w:cstheme="minorHAnsi"/>
                <w:color w:val="231F20"/>
                <w:spacing w:val="-5"/>
                <w:sz w:val="18"/>
                <w:szCs w:val="18"/>
              </w:rPr>
              <w:t>D</w:t>
            </w:r>
            <w:r w:rsidRPr="00C77A13">
              <w:rPr>
                <w:rFonts w:cstheme="minorHAnsi"/>
                <w:color w:val="231F20"/>
                <w:sz w:val="18"/>
                <w:szCs w:val="18"/>
              </w:rPr>
              <w:t>A O</w:t>
            </w:r>
            <w:r w:rsidRPr="00C77A13">
              <w:rPr>
                <w:rFonts w:cstheme="minorHAnsi"/>
                <w:color w:val="231F20"/>
                <w:spacing w:val="-2"/>
                <w:sz w:val="18"/>
                <w:szCs w:val="18"/>
              </w:rPr>
              <w:t>S</w:t>
            </w:r>
            <w:r w:rsidRPr="00C77A13">
              <w:rPr>
                <w:rFonts w:cstheme="minorHAnsi"/>
                <w:color w:val="231F20"/>
                <w:spacing w:val="-16"/>
                <w:sz w:val="18"/>
                <w:szCs w:val="18"/>
              </w:rPr>
              <w:t>T</w:t>
            </w:r>
            <w:r w:rsidRPr="00C77A13">
              <w:rPr>
                <w:rFonts w:cstheme="minorHAnsi"/>
                <w:color w:val="231F20"/>
                <w:sz w:val="18"/>
                <w:szCs w:val="18"/>
              </w:rPr>
              <w:t>ALIH PREDMETNIH PODRU</w:t>
            </w:r>
            <w:r w:rsidRPr="00C77A13">
              <w:rPr>
                <w:rFonts w:cstheme="minorHAnsi"/>
                <w:color w:val="231F20"/>
                <w:spacing w:val="2"/>
                <w:sz w:val="18"/>
                <w:szCs w:val="18"/>
              </w:rPr>
              <w:t>Č</w:t>
            </w:r>
            <w:r w:rsidRPr="00C77A13">
              <w:rPr>
                <w:rFonts w:cstheme="minorHAnsi"/>
                <w:color w:val="231F20"/>
                <w:spacing w:val="-4"/>
                <w:sz w:val="18"/>
                <w:szCs w:val="18"/>
              </w:rPr>
              <w:t>J</w:t>
            </w:r>
            <w:r w:rsidRPr="00C77A13">
              <w:rPr>
                <w:rFonts w:cstheme="minorHAnsi"/>
                <w:color w:val="231F20"/>
                <w:sz w:val="18"/>
                <w:szCs w:val="18"/>
              </w:rPr>
              <w:t>A I MEĐUPREDMETNIH TEMA</w:t>
            </w:r>
          </w:p>
        </w:tc>
      </w:tr>
      <w:tr w:rsidR="00C77A13" w14:paraId="39B74439" w14:textId="77777777" w:rsidTr="00C77A13">
        <w:tc>
          <w:tcPr>
            <w:tcW w:w="9776" w:type="dxa"/>
          </w:tcPr>
          <w:p w14:paraId="51FA970A" w14:textId="77777777" w:rsidR="00C77A13" w:rsidRPr="00C77A13" w:rsidRDefault="00C77A13" w:rsidP="00C77A13">
            <w:pPr>
              <w:rPr>
                <w:rFonts w:cstheme="minorHAnsi"/>
                <w:b/>
                <w:bCs/>
                <w:sz w:val="18"/>
                <w:szCs w:val="18"/>
              </w:rPr>
            </w:pPr>
            <w:r w:rsidRPr="00C77A13">
              <w:rPr>
                <w:rFonts w:cstheme="minorHAnsi"/>
                <w:b/>
                <w:bCs/>
                <w:sz w:val="18"/>
                <w:szCs w:val="18"/>
              </w:rPr>
              <w:t xml:space="preserve">1. ZAJEDNO SMO BRŽI </w:t>
            </w:r>
          </w:p>
          <w:p w14:paraId="158131B4" w14:textId="77777777" w:rsidR="00C77A13" w:rsidRPr="00C77A13" w:rsidRDefault="00C77A13" w:rsidP="00C77A13">
            <w:pPr>
              <w:rPr>
                <w:rFonts w:eastAsia="Arial" w:cstheme="minorHAnsi"/>
                <w:bCs/>
                <w:sz w:val="18"/>
                <w:szCs w:val="18"/>
              </w:rPr>
            </w:pPr>
            <w:r w:rsidRPr="00C77A13">
              <w:rPr>
                <w:rFonts w:cstheme="minorHAnsi"/>
                <w:b/>
                <w:bCs/>
                <w:sz w:val="18"/>
                <w:szCs w:val="18"/>
              </w:rPr>
              <w:t>Ishod aktivnosti</w:t>
            </w:r>
            <w:r w:rsidRPr="00C77A13">
              <w:rPr>
                <w:rFonts w:cstheme="minorHAnsi"/>
                <w:sz w:val="18"/>
                <w:szCs w:val="18"/>
              </w:rPr>
              <w:t xml:space="preserve">: </w:t>
            </w:r>
            <w:r w:rsidRPr="00C77A13">
              <w:rPr>
                <w:rFonts w:eastAsia="Arial" w:cstheme="minorHAnsi"/>
                <w:bCs/>
                <w:sz w:val="18"/>
                <w:szCs w:val="18"/>
              </w:rPr>
              <w:t>razlikuje svakodnevne komunikacijske situacije; u govornim situacijama samostalno prilagođava ton, intonaciju i stil; pažljivo i uljudno sluša sugovornika ne prekidajući ga u govorenju.</w:t>
            </w:r>
          </w:p>
          <w:p w14:paraId="185C7C6B" w14:textId="77777777" w:rsidR="00C77A13" w:rsidRPr="00C77A13" w:rsidRDefault="00C77A13" w:rsidP="00C77A13">
            <w:pPr>
              <w:rPr>
                <w:rFonts w:eastAsia="Arial" w:cstheme="minorHAnsi"/>
                <w:bCs/>
                <w:sz w:val="18"/>
                <w:szCs w:val="18"/>
              </w:rPr>
            </w:pPr>
            <w:r w:rsidRPr="00C77A13">
              <w:rPr>
                <w:rFonts w:cstheme="minorHAnsi"/>
                <w:b/>
                <w:bCs/>
                <w:sz w:val="18"/>
                <w:szCs w:val="18"/>
              </w:rPr>
              <w:t>Opis aktivnosti:</w:t>
            </w:r>
          </w:p>
          <w:p w14:paraId="2F1DC6ED" w14:textId="77777777" w:rsidR="00C77A13" w:rsidRPr="00C77A13" w:rsidRDefault="00C77A13" w:rsidP="00C77A13">
            <w:pPr>
              <w:rPr>
                <w:rFonts w:eastAsia="Arial" w:cstheme="minorHAnsi"/>
                <w:bCs/>
                <w:sz w:val="18"/>
                <w:szCs w:val="18"/>
              </w:rPr>
            </w:pPr>
            <w:r w:rsidRPr="00C77A13">
              <w:rPr>
                <w:rFonts w:eastAsia="Arial" w:cstheme="minorHAnsi"/>
                <w:bCs/>
                <w:sz w:val="18"/>
                <w:szCs w:val="18"/>
              </w:rPr>
              <w:t xml:space="preserve">Učiteljica/učitelj postavlja u učionici zdjelu sa zrnjem (grah, kukuruz i sl.). Zadaje zadatak jednom učeniku da preseli zrnje iz zdjele u zdjelu, ali smije nositi samo jedno po jedno zrno i za izvršenje zadatka ima npr. 3 min. Zrnja treba biti toliko da učenik ne uspije sve prenijeti u zadanom vremenu. Razgovara se o tome zašto učenik nije uspio obaviti zadatak, kako bi se zadatak mogao uspješno obaviti, što bi bilo bolje. Nakon razgovora, učiteljica/učitelj zadaje isti zadatak, ali ovaj put sudjeluje više učenika u zadanom </w:t>
            </w:r>
            <w:r w:rsidRPr="00C77A13">
              <w:rPr>
                <w:rFonts w:eastAsia="Arial" w:cstheme="minorHAnsi"/>
                <w:bCs/>
                <w:sz w:val="18"/>
                <w:szCs w:val="18"/>
              </w:rPr>
              <w:lastRenderedPageBreak/>
              <w:t xml:space="preserve">vremenu i oni bi trebali uspjeti izvršiti zadatak prenošenja zrna. Razgovora se o zajedničkom radu, a učiteljica/učitelj potiče učenike da se prisjete nekih situacija iz života ili iz književnih djela koja su čitali, u kojima je više ljudi uspješno nekome pomoglo. </w:t>
            </w:r>
          </w:p>
          <w:p w14:paraId="24653277" w14:textId="77777777" w:rsidR="00C77A13" w:rsidRPr="00B26886" w:rsidRDefault="00C77A13" w:rsidP="00C77A13">
            <w:pPr>
              <w:rPr>
                <w:rFonts w:eastAsia="Arial" w:cstheme="minorHAnsi"/>
                <w:bCs/>
                <w:sz w:val="12"/>
                <w:szCs w:val="12"/>
              </w:rPr>
            </w:pPr>
          </w:p>
          <w:p w14:paraId="594DB3D4" w14:textId="77777777" w:rsidR="00C77A13" w:rsidRPr="00C77A13" w:rsidRDefault="00C77A13" w:rsidP="00C77A13">
            <w:pPr>
              <w:rPr>
                <w:rFonts w:eastAsia="Arial" w:cstheme="minorHAnsi"/>
                <w:b/>
                <w:sz w:val="18"/>
                <w:szCs w:val="18"/>
              </w:rPr>
            </w:pPr>
            <w:r w:rsidRPr="00C77A13">
              <w:rPr>
                <w:rFonts w:eastAsia="Arial" w:cstheme="minorHAnsi"/>
                <w:b/>
                <w:sz w:val="18"/>
                <w:szCs w:val="18"/>
              </w:rPr>
              <w:t>2. SLUŠAMO I RAZGOVARAMO O PRIPOVIJETCI</w:t>
            </w:r>
          </w:p>
          <w:p w14:paraId="14F8B97D" w14:textId="77777777" w:rsidR="00C77A13" w:rsidRPr="00C77A13" w:rsidRDefault="00C77A13" w:rsidP="00C77A13">
            <w:pPr>
              <w:rPr>
                <w:rFonts w:eastAsia="Arial" w:cstheme="minorHAnsi"/>
                <w:bCs/>
                <w:sz w:val="18"/>
                <w:szCs w:val="18"/>
              </w:rPr>
            </w:pPr>
            <w:r w:rsidRPr="00C77A13">
              <w:rPr>
                <w:rFonts w:eastAsia="Arial" w:cstheme="minorHAnsi"/>
                <w:b/>
                <w:sz w:val="18"/>
                <w:szCs w:val="18"/>
              </w:rPr>
              <w:t xml:space="preserve">Ishod aktivnosti: </w:t>
            </w:r>
            <w:r w:rsidRPr="00C77A13">
              <w:rPr>
                <w:rFonts w:eastAsia="Arial" w:cstheme="minorHAnsi"/>
                <w:bCs/>
                <w:sz w:val="18"/>
                <w:szCs w:val="18"/>
              </w:rPr>
              <w:t>iskazuje misli i osjećaje nakon čitanja književnoga teksta; uspoređuje misli i osjećaje nakon čitanja teksta sa zapažanjima ostalih učenika; prepoznaje temu književnoga teksta; povezuje temu književnoga teksta s vlastitim iskustvom; povezuje likove s mjestom i vremenom radnje; opisuje likove prema izgledu, ponašanju i govoru; prepoznaje etičke vrijednosti teksta.</w:t>
            </w:r>
          </w:p>
          <w:p w14:paraId="24F0B259" w14:textId="77777777" w:rsidR="00C77A13" w:rsidRPr="00C77A13" w:rsidRDefault="00C77A13" w:rsidP="00C77A13">
            <w:pPr>
              <w:rPr>
                <w:rFonts w:eastAsia="Arial" w:cstheme="minorHAnsi"/>
                <w:bCs/>
                <w:sz w:val="18"/>
                <w:szCs w:val="18"/>
              </w:rPr>
            </w:pPr>
            <w:r w:rsidRPr="00C77A13">
              <w:rPr>
                <w:rFonts w:eastAsia="Arial" w:cstheme="minorHAnsi"/>
                <w:b/>
                <w:sz w:val="18"/>
                <w:szCs w:val="18"/>
              </w:rPr>
              <w:t>Opis aktivnosti:</w:t>
            </w:r>
            <w:r w:rsidRPr="00C77A13">
              <w:rPr>
                <w:rFonts w:eastAsia="Arial" w:cstheme="minorHAnsi"/>
                <w:bCs/>
                <w:sz w:val="18"/>
                <w:szCs w:val="18"/>
              </w:rPr>
              <w:t xml:space="preserve"> </w:t>
            </w:r>
          </w:p>
          <w:p w14:paraId="40F6D42D" w14:textId="77777777" w:rsidR="00C77A13" w:rsidRPr="00C77A13" w:rsidRDefault="00C77A13" w:rsidP="00C77A13">
            <w:pPr>
              <w:rPr>
                <w:rFonts w:eastAsia="Arial" w:cstheme="minorHAnsi"/>
                <w:bCs/>
                <w:sz w:val="18"/>
                <w:szCs w:val="18"/>
              </w:rPr>
            </w:pPr>
            <w:r w:rsidRPr="00C77A13">
              <w:rPr>
                <w:rFonts w:eastAsia="Arial" w:cstheme="minorHAnsi"/>
                <w:bCs/>
                <w:sz w:val="18"/>
                <w:szCs w:val="18"/>
              </w:rPr>
              <w:t xml:space="preserve">Učiteljica/učitelj čita tekst, a nakon slušanja učenici, potaknuti pitanjima, iznose svoje dojmove o tekstu: Kako ste se osjećali? Je li vam se tekst svidio ili nije? Zašto? </w:t>
            </w:r>
          </w:p>
          <w:p w14:paraId="5836A600" w14:textId="77777777" w:rsidR="00C77A13" w:rsidRPr="00C77A13" w:rsidRDefault="00C77A13" w:rsidP="00C77A13">
            <w:pPr>
              <w:rPr>
                <w:rFonts w:eastAsia="Arial" w:cstheme="minorHAnsi"/>
                <w:bCs/>
                <w:sz w:val="18"/>
                <w:szCs w:val="18"/>
              </w:rPr>
            </w:pPr>
            <w:r w:rsidRPr="00C77A13">
              <w:rPr>
                <w:rFonts w:eastAsia="Arial" w:cstheme="minorHAnsi"/>
                <w:bCs/>
                <w:sz w:val="18"/>
                <w:szCs w:val="18"/>
              </w:rPr>
              <w:t xml:space="preserve">Učenici odgovaraju na pitanja učitelja/učiteljice: Kada i gdje se događa radnja? Što se dogodilo plamencima? Tko je glavni lik u priči? Koje osobine ima dječak? Kako je reagirao čovjek koji je vidio što dječak radi? Zašto? Zašto Yumbe nije poslušao čovjeka? Koga je Yumbe potaknuo na djelovanje? Što bi se dogodilo da je Yumbe drugačije postupio, da je donio drugačiju odluku? Što bi se dogodilo da se čovjek nije predomislio? Kako biste vi postupili u situaciji u kojoj se našao Yumbe? Koja je tema priče? Što možemo naučiti od Yumbea? </w:t>
            </w:r>
          </w:p>
          <w:p w14:paraId="438B3E2B" w14:textId="77777777" w:rsidR="00C77A13" w:rsidRPr="00B26886" w:rsidRDefault="00C77A13" w:rsidP="00C77A13">
            <w:pPr>
              <w:rPr>
                <w:rFonts w:eastAsia="Arial" w:cstheme="minorHAnsi"/>
                <w:bCs/>
                <w:sz w:val="12"/>
                <w:szCs w:val="12"/>
              </w:rPr>
            </w:pPr>
          </w:p>
          <w:p w14:paraId="4FDCCE3D" w14:textId="77777777" w:rsidR="00C77A13" w:rsidRPr="00C77A13" w:rsidRDefault="00C77A13" w:rsidP="00C77A13">
            <w:pPr>
              <w:rPr>
                <w:rFonts w:eastAsia="Arial" w:cstheme="minorHAnsi"/>
                <w:b/>
                <w:sz w:val="18"/>
                <w:szCs w:val="18"/>
              </w:rPr>
            </w:pPr>
            <w:r w:rsidRPr="00C77A13">
              <w:rPr>
                <w:rFonts w:eastAsia="Arial" w:cstheme="minorHAnsi"/>
                <w:b/>
                <w:sz w:val="18"/>
                <w:szCs w:val="18"/>
              </w:rPr>
              <w:t xml:space="preserve">3. VAŽNO JE NEŠTO PODUZETI </w:t>
            </w:r>
          </w:p>
          <w:p w14:paraId="64E0D319" w14:textId="77777777" w:rsidR="00C77A13" w:rsidRPr="00C77A13" w:rsidRDefault="00C77A13" w:rsidP="00C77A13">
            <w:pPr>
              <w:rPr>
                <w:rFonts w:eastAsia="Arial" w:cstheme="minorHAnsi"/>
                <w:bCs/>
                <w:sz w:val="18"/>
                <w:szCs w:val="18"/>
              </w:rPr>
            </w:pPr>
            <w:r w:rsidRPr="00C77A13">
              <w:rPr>
                <w:rFonts w:eastAsia="Arial" w:cstheme="minorHAnsi"/>
                <w:b/>
                <w:sz w:val="18"/>
                <w:szCs w:val="18"/>
              </w:rPr>
              <w:t>Ishod aktivnosti:</w:t>
            </w:r>
            <w:r w:rsidRPr="00C77A13">
              <w:rPr>
                <w:rFonts w:eastAsia="Arial" w:cstheme="minorHAnsi"/>
                <w:bCs/>
                <w:sz w:val="18"/>
                <w:szCs w:val="18"/>
              </w:rPr>
              <w:t xml:space="preserve"> navodi sličnosti i razlike između sadržaja i teme književnoga teksta i vlastitoga životnog iskustva; povezuje temu književnoga teksta s vlastitim iskustvom; istražuje, eksperimentira i slobodno radi na temi koja mu je bliska; uspoređuje misli i osjećaje nakon čitanja teksta sa zapažanjima ostalih učenika.</w:t>
            </w:r>
          </w:p>
          <w:p w14:paraId="07920A31" w14:textId="528F6AF0" w:rsidR="00C77A13" w:rsidRPr="00B26886" w:rsidRDefault="00C77A13" w:rsidP="00C77A13">
            <w:pPr>
              <w:rPr>
                <w:rFonts w:eastAsia="Arial" w:cstheme="minorHAnsi"/>
                <w:b/>
                <w:sz w:val="18"/>
                <w:szCs w:val="18"/>
              </w:rPr>
            </w:pPr>
            <w:r w:rsidRPr="00C77A13">
              <w:rPr>
                <w:rFonts w:eastAsia="Arial" w:cstheme="minorHAnsi"/>
                <w:b/>
                <w:sz w:val="18"/>
                <w:szCs w:val="18"/>
              </w:rPr>
              <w:t xml:space="preserve">Opis aktivnosti: </w:t>
            </w:r>
            <w:r w:rsidRPr="00C77A13">
              <w:rPr>
                <w:rFonts w:eastAsia="Arial" w:cstheme="minorHAnsi"/>
                <w:bCs/>
                <w:sz w:val="18"/>
                <w:szCs w:val="18"/>
              </w:rPr>
              <w:t>Rad s udžbenikom: Učenici rješavaju 2., 3., 4. i 5. zadatak u udžbeniku na 125. stranici.</w:t>
            </w:r>
          </w:p>
          <w:p w14:paraId="089D9D2C" w14:textId="77777777" w:rsidR="00C77A13" w:rsidRPr="00C77A13" w:rsidRDefault="00C77A13" w:rsidP="00C77A13">
            <w:pPr>
              <w:rPr>
                <w:rFonts w:eastAsia="Arial" w:cstheme="minorHAnsi"/>
                <w:bCs/>
                <w:sz w:val="18"/>
                <w:szCs w:val="18"/>
              </w:rPr>
            </w:pPr>
            <w:r w:rsidRPr="00C77A13">
              <w:rPr>
                <w:rFonts w:eastAsia="Arial" w:cstheme="minorHAnsi"/>
                <w:bCs/>
                <w:sz w:val="18"/>
                <w:szCs w:val="18"/>
              </w:rPr>
              <w:t xml:space="preserve">Učenici čitaju što su napisali, koje probleme uočavaju u okolini i kako bi ih riješili. Sastavlja se lista onoga što učenicima smeta u okolini te prijedlozi rješenja. Učenici imaju zadatak raspitati se i istražiti kome bi se mogli obratiti da se pokušaju riješiti problemi te kako bi oni mogli u tome pomoći. </w:t>
            </w:r>
          </w:p>
          <w:p w14:paraId="21A34A46" w14:textId="77777777" w:rsidR="00C77A13" w:rsidRPr="00B26886" w:rsidRDefault="00C77A13" w:rsidP="00C77A13">
            <w:pPr>
              <w:rPr>
                <w:rFonts w:eastAsia="Arial" w:cstheme="minorHAnsi"/>
                <w:bCs/>
                <w:sz w:val="12"/>
                <w:szCs w:val="12"/>
              </w:rPr>
            </w:pPr>
          </w:p>
          <w:p w14:paraId="10651621" w14:textId="77777777" w:rsidR="00C77A13" w:rsidRPr="00C77A13" w:rsidRDefault="00C77A13" w:rsidP="00C77A13">
            <w:pPr>
              <w:rPr>
                <w:rFonts w:eastAsia="Arial" w:cstheme="minorHAnsi"/>
                <w:b/>
                <w:sz w:val="18"/>
                <w:szCs w:val="18"/>
              </w:rPr>
            </w:pPr>
            <w:r w:rsidRPr="00C77A13">
              <w:rPr>
                <w:rFonts w:eastAsia="Arial" w:cstheme="minorHAnsi"/>
                <w:b/>
                <w:sz w:val="18"/>
                <w:szCs w:val="18"/>
              </w:rPr>
              <w:t xml:space="preserve">4. JA MOGU I ŽELIM POMOĆI </w:t>
            </w:r>
          </w:p>
          <w:p w14:paraId="110EBA65" w14:textId="77777777" w:rsidR="00C77A13" w:rsidRPr="00C77A13" w:rsidRDefault="00C77A13" w:rsidP="00C77A13">
            <w:pPr>
              <w:rPr>
                <w:rFonts w:eastAsia="Arial" w:cstheme="minorHAnsi"/>
                <w:bCs/>
                <w:sz w:val="18"/>
                <w:szCs w:val="18"/>
              </w:rPr>
            </w:pPr>
            <w:r w:rsidRPr="00C77A13">
              <w:rPr>
                <w:rFonts w:eastAsia="Arial" w:cstheme="minorHAnsi"/>
                <w:b/>
                <w:sz w:val="18"/>
                <w:szCs w:val="18"/>
              </w:rPr>
              <w:t xml:space="preserve">Ishod aktivnosti: </w:t>
            </w:r>
            <w:r w:rsidRPr="00C77A13">
              <w:rPr>
                <w:rFonts w:eastAsia="Arial" w:cstheme="minorHAnsi"/>
                <w:bCs/>
                <w:sz w:val="18"/>
                <w:szCs w:val="18"/>
              </w:rPr>
              <w:t>piše različite kratke tekstove: čestitka, kratka e-poruka, pisani sastavak, istražuje, eksperimentira i slobodno radi na temi koja mu je bliska.</w:t>
            </w:r>
          </w:p>
          <w:p w14:paraId="7D117653" w14:textId="77777777" w:rsidR="00C77A13" w:rsidRPr="00C77A13" w:rsidRDefault="00C77A13" w:rsidP="00C77A13">
            <w:pPr>
              <w:rPr>
                <w:rFonts w:eastAsia="Arial" w:cstheme="minorHAnsi"/>
                <w:b/>
                <w:sz w:val="18"/>
                <w:szCs w:val="18"/>
              </w:rPr>
            </w:pPr>
            <w:r w:rsidRPr="00C77A13">
              <w:rPr>
                <w:rFonts w:eastAsia="Arial" w:cstheme="minorHAnsi"/>
                <w:b/>
                <w:sz w:val="18"/>
                <w:szCs w:val="18"/>
              </w:rPr>
              <w:t xml:space="preserve">Opis aktivnosti: </w:t>
            </w:r>
          </w:p>
          <w:p w14:paraId="5B78430B" w14:textId="2A05B136" w:rsidR="00C77A13" w:rsidRPr="00B26886" w:rsidRDefault="00C77A13" w:rsidP="00C77A13">
            <w:pPr>
              <w:rPr>
                <w:rFonts w:eastAsia="Arial" w:cstheme="minorHAnsi"/>
                <w:bCs/>
                <w:sz w:val="18"/>
                <w:szCs w:val="18"/>
              </w:rPr>
            </w:pPr>
            <w:r w:rsidRPr="00C77A13">
              <w:rPr>
                <w:rFonts w:eastAsia="Arial" w:cstheme="minorHAnsi"/>
                <w:bCs/>
                <w:sz w:val="18"/>
                <w:szCs w:val="18"/>
              </w:rPr>
              <w:t xml:space="preserve">Učenici pišu kraći sastavak o tome kome bi htjeli pomoći u svojoj okolini, što bi poduzeli, kako bi pozvali ljude da se priključe njihovoj akciji (udžbenik, 125. str., 6. zadatak). Zadatak se učenicima može zadati i kao projektni zadatak na kojemu će raditi neko dulje vrijeme. </w:t>
            </w:r>
          </w:p>
          <w:p w14:paraId="2FB0F2A3" w14:textId="77777777" w:rsidR="00C77A13" w:rsidRPr="00C77A13" w:rsidRDefault="00C77A13" w:rsidP="00C77A13">
            <w:pPr>
              <w:rPr>
                <w:rFonts w:eastAsia="Arial" w:cstheme="minorHAnsi"/>
                <w:bCs/>
                <w:sz w:val="18"/>
                <w:szCs w:val="18"/>
              </w:rPr>
            </w:pPr>
            <w:r w:rsidRPr="00C77A13">
              <w:rPr>
                <w:rFonts w:eastAsia="Arial" w:cstheme="minorHAnsi"/>
                <w:bCs/>
                <w:sz w:val="18"/>
                <w:szCs w:val="18"/>
              </w:rPr>
              <w:t xml:space="preserve">Za zadaću učenici mogu pročitati tekst u rubrici </w:t>
            </w:r>
            <w:r w:rsidRPr="00C77A13">
              <w:rPr>
                <w:rFonts w:eastAsia="Arial" w:cstheme="minorHAnsi"/>
                <w:bCs/>
                <w:i/>
                <w:iCs/>
                <w:sz w:val="18"/>
                <w:szCs w:val="18"/>
              </w:rPr>
              <w:t>Oko teksta tekst</w:t>
            </w:r>
            <w:r w:rsidRPr="00C77A13">
              <w:rPr>
                <w:rFonts w:eastAsia="Arial" w:cstheme="minorHAnsi"/>
                <w:bCs/>
                <w:sz w:val="18"/>
                <w:szCs w:val="18"/>
              </w:rPr>
              <w:t xml:space="preserve"> te izdvojiti najzanimljiviju činjenicu koju su saznali o plamencima. </w:t>
            </w:r>
          </w:p>
          <w:p w14:paraId="3259116F" w14:textId="77777777" w:rsidR="00C77A13" w:rsidRPr="00C77A13" w:rsidRDefault="00C77A13" w:rsidP="00C77A13">
            <w:pPr>
              <w:rPr>
                <w:rFonts w:eastAsia="Arial" w:cstheme="minorHAnsi"/>
                <w:bCs/>
                <w:sz w:val="18"/>
                <w:szCs w:val="18"/>
              </w:rPr>
            </w:pPr>
            <w:r w:rsidRPr="00C77A13">
              <w:rPr>
                <w:rFonts w:eastAsia="Arial" w:cstheme="minorHAnsi"/>
                <w:bCs/>
                <w:sz w:val="18"/>
                <w:szCs w:val="18"/>
              </w:rPr>
              <w:t xml:space="preserve">Može se učenicima (prema interesu) zadati istraživački zadatak o problemu isušivanja močvara. </w:t>
            </w:r>
          </w:p>
          <w:p w14:paraId="4E72D901" w14:textId="77777777" w:rsidR="00C77A13" w:rsidRPr="00B26886" w:rsidRDefault="00C77A13" w:rsidP="00C77A13">
            <w:pPr>
              <w:rPr>
                <w:rFonts w:eastAsia="Arial" w:cstheme="minorHAnsi"/>
                <w:bCs/>
                <w:sz w:val="12"/>
                <w:szCs w:val="12"/>
              </w:rPr>
            </w:pPr>
          </w:p>
          <w:p w14:paraId="26FBEB4F" w14:textId="77777777" w:rsidR="00C77A13" w:rsidRPr="00C77A13" w:rsidRDefault="00C77A13" w:rsidP="00C77A13">
            <w:pPr>
              <w:rPr>
                <w:rFonts w:eastAsia="Arial" w:cstheme="minorHAnsi"/>
                <w:b/>
                <w:sz w:val="18"/>
                <w:szCs w:val="18"/>
              </w:rPr>
            </w:pPr>
            <w:r w:rsidRPr="00C77A13">
              <w:rPr>
                <w:rFonts w:eastAsia="Arial" w:cstheme="minorHAnsi"/>
                <w:b/>
                <w:sz w:val="18"/>
                <w:szCs w:val="18"/>
              </w:rPr>
              <w:t>NA PLOČI JE:</w:t>
            </w:r>
          </w:p>
          <w:p w14:paraId="297EF76A" w14:textId="77777777" w:rsidR="00C77A13" w:rsidRPr="00B26886" w:rsidRDefault="00C77A13" w:rsidP="00C77A13">
            <w:pPr>
              <w:rPr>
                <w:rFonts w:eastAsia="Arial" w:cstheme="minorHAnsi"/>
                <w:b/>
                <w:sz w:val="12"/>
                <w:szCs w:val="12"/>
              </w:rPr>
            </w:pPr>
          </w:p>
          <w:p w14:paraId="06E65C74" w14:textId="77777777" w:rsidR="00C77A13" w:rsidRPr="00C77A13" w:rsidRDefault="00C77A13" w:rsidP="00C77A13">
            <w:pPr>
              <w:rPr>
                <w:rFonts w:eastAsia="Arial" w:cstheme="minorHAnsi"/>
                <w:b/>
                <w:sz w:val="18"/>
                <w:szCs w:val="18"/>
              </w:rPr>
            </w:pPr>
            <w:r w:rsidRPr="00C77A13">
              <w:rPr>
                <w:rFonts w:eastAsia="Arial" w:cstheme="minorHAnsi"/>
                <w:b/>
                <w:sz w:val="18"/>
                <w:szCs w:val="18"/>
              </w:rPr>
              <w:t>Oaza</w:t>
            </w:r>
          </w:p>
          <w:p w14:paraId="4E75716E" w14:textId="77777777" w:rsidR="00C77A13" w:rsidRPr="00C77A13" w:rsidRDefault="00C77A13" w:rsidP="00C77A13">
            <w:pPr>
              <w:rPr>
                <w:rFonts w:eastAsia="Arial" w:cstheme="minorHAnsi"/>
                <w:b/>
                <w:sz w:val="18"/>
                <w:szCs w:val="18"/>
              </w:rPr>
            </w:pPr>
            <w:r w:rsidRPr="00C77A13">
              <w:rPr>
                <w:rFonts w:eastAsia="Arial" w:cstheme="minorHAnsi"/>
                <w:b/>
                <w:sz w:val="18"/>
                <w:szCs w:val="18"/>
              </w:rPr>
              <w:t xml:space="preserve">Jose Real Navaro </w:t>
            </w:r>
          </w:p>
          <w:p w14:paraId="0A8D7802" w14:textId="77777777" w:rsidR="00C77A13" w:rsidRPr="00B26886" w:rsidRDefault="00C77A13" w:rsidP="00C77A13">
            <w:pPr>
              <w:rPr>
                <w:rFonts w:eastAsia="Arial" w:cstheme="minorHAnsi"/>
                <w:bCs/>
                <w:sz w:val="12"/>
                <w:szCs w:val="12"/>
              </w:rPr>
            </w:pPr>
          </w:p>
          <w:p w14:paraId="70419F8B" w14:textId="77777777" w:rsidR="00C77A13" w:rsidRPr="00C77A13" w:rsidRDefault="00C77A13" w:rsidP="00C77A13">
            <w:pPr>
              <w:rPr>
                <w:rFonts w:eastAsia="Arial" w:cstheme="minorHAnsi"/>
                <w:bCs/>
                <w:sz w:val="18"/>
                <w:szCs w:val="18"/>
              </w:rPr>
            </w:pPr>
            <w:r w:rsidRPr="00C77A13">
              <w:rPr>
                <w:rFonts w:eastAsia="Arial" w:cstheme="minorHAnsi"/>
                <w:bCs/>
                <w:sz w:val="18"/>
                <w:szCs w:val="18"/>
              </w:rPr>
              <w:t xml:space="preserve">Tema: Dječak Yumbe svojim djelovanjem spašava plamence od smrti. </w:t>
            </w:r>
          </w:p>
          <w:p w14:paraId="209287E4" w14:textId="77777777" w:rsidR="00C77A13" w:rsidRPr="00C77A13" w:rsidRDefault="00C77A13" w:rsidP="00C77A13">
            <w:pPr>
              <w:rPr>
                <w:rFonts w:eastAsia="Arial" w:cstheme="minorHAnsi"/>
                <w:bCs/>
                <w:sz w:val="18"/>
                <w:szCs w:val="18"/>
              </w:rPr>
            </w:pPr>
            <w:r w:rsidRPr="00C77A13">
              <w:rPr>
                <w:rFonts w:eastAsia="Arial" w:cstheme="minorHAnsi"/>
                <w:bCs/>
                <w:sz w:val="18"/>
                <w:szCs w:val="18"/>
              </w:rPr>
              <w:t xml:space="preserve">Dječak Yumbe je odlučio nešto poduzeti i spasiti barem nekoliko plamenaca. Potaknuo je i druge ljude na djelovanje. </w:t>
            </w:r>
          </w:p>
          <w:p w14:paraId="3573A8B4" w14:textId="02FF7381" w:rsidR="00C77A13" w:rsidRPr="00B26886" w:rsidRDefault="00C77A13" w:rsidP="00B26886">
            <w:pPr>
              <w:rPr>
                <w:rFonts w:eastAsia="Arial" w:cstheme="minorHAnsi"/>
                <w:bCs/>
                <w:sz w:val="18"/>
                <w:szCs w:val="18"/>
              </w:rPr>
            </w:pPr>
            <w:r w:rsidRPr="00C77A13">
              <w:rPr>
                <w:rFonts w:eastAsia="Arial" w:cstheme="minorHAnsi"/>
                <w:bCs/>
                <w:sz w:val="18"/>
                <w:szCs w:val="18"/>
              </w:rPr>
              <w:t xml:space="preserve">Nije dovoljno gledati, komentirati i žaliti nad nekim. Važno je pokušati pomoći, mada nismo uvijek sigurni u potpuni uspjeh. </w:t>
            </w:r>
          </w:p>
        </w:tc>
        <w:tc>
          <w:tcPr>
            <w:tcW w:w="2126" w:type="dxa"/>
          </w:tcPr>
          <w:p w14:paraId="311BCE32" w14:textId="1977863D" w:rsidR="00C77A13" w:rsidRDefault="00F71B5E" w:rsidP="00E16DBC">
            <w:pPr>
              <w:spacing w:line="276" w:lineRule="auto"/>
              <w:rPr>
                <w:rFonts w:cstheme="minorHAnsi"/>
                <w:sz w:val="18"/>
                <w:szCs w:val="18"/>
              </w:rPr>
            </w:pPr>
            <w:hyperlink r:id="rId4" w:anchor="block-366455" w:history="1">
              <w:r w:rsidR="00C77A13" w:rsidRPr="00C77A13">
                <w:rPr>
                  <w:rStyle w:val="Hyperlink"/>
                  <w:rFonts w:eastAsia="Calibri" w:cstheme="minorHAnsi"/>
                  <w:b/>
                  <w:sz w:val="18"/>
                  <w:szCs w:val="18"/>
                </w:rPr>
                <w:t>Zvučna čitanka - Oaza</w:t>
              </w:r>
            </w:hyperlink>
          </w:p>
        </w:tc>
        <w:tc>
          <w:tcPr>
            <w:tcW w:w="2658" w:type="dxa"/>
          </w:tcPr>
          <w:p w14:paraId="128B6D94" w14:textId="77777777" w:rsidR="00C77A13" w:rsidRPr="00C77A13" w:rsidRDefault="00C77A13" w:rsidP="00C77A13">
            <w:pPr>
              <w:rPr>
                <w:rFonts w:cstheme="minorHAnsi"/>
                <w:sz w:val="18"/>
                <w:szCs w:val="18"/>
              </w:rPr>
            </w:pPr>
            <w:r w:rsidRPr="00C77A13">
              <w:rPr>
                <w:rFonts w:cstheme="minorHAnsi"/>
                <w:b/>
                <w:bCs/>
                <w:sz w:val="18"/>
                <w:szCs w:val="18"/>
              </w:rPr>
              <w:t>OŠ TZK</w:t>
            </w:r>
            <w:r w:rsidRPr="00C77A13">
              <w:rPr>
                <w:rFonts w:cstheme="minorHAnsi"/>
                <w:sz w:val="18"/>
                <w:szCs w:val="18"/>
              </w:rPr>
              <w:t xml:space="preserve"> A. 3. 2. Igra i razlikuje elementarne igre prema složenosti.</w:t>
            </w:r>
          </w:p>
          <w:p w14:paraId="09F78556" w14:textId="77777777" w:rsidR="00C77A13" w:rsidRPr="00C77A13" w:rsidRDefault="00C77A13" w:rsidP="00C77A13">
            <w:pPr>
              <w:rPr>
                <w:rFonts w:cstheme="minorHAnsi"/>
                <w:sz w:val="18"/>
                <w:szCs w:val="18"/>
              </w:rPr>
            </w:pPr>
            <w:r w:rsidRPr="00C77A13">
              <w:rPr>
                <w:rFonts w:cstheme="minorHAnsi"/>
                <w:b/>
                <w:bCs/>
                <w:sz w:val="18"/>
                <w:szCs w:val="18"/>
              </w:rPr>
              <w:t>PID OŠ</w:t>
            </w:r>
            <w:r w:rsidRPr="00C77A13">
              <w:rPr>
                <w:rFonts w:cstheme="minorHAnsi"/>
                <w:sz w:val="18"/>
                <w:szCs w:val="18"/>
              </w:rPr>
              <w:t xml:space="preserve"> B. 3. 1. Učenik raspravlja o važnosti odgovornoga odnosa prema sebi, drugima i prirodi.</w:t>
            </w:r>
          </w:p>
          <w:p w14:paraId="77C2DB0D" w14:textId="77777777" w:rsidR="00C77A13" w:rsidRPr="00C77A13" w:rsidRDefault="00C77A13" w:rsidP="00C77A13">
            <w:pPr>
              <w:rPr>
                <w:rFonts w:cstheme="minorHAnsi"/>
                <w:sz w:val="18"/>
                <w:szCs w:val="18"/>
              </w:rPr>
            </w:pPr>
            <w:r w:rsidRPr="00C77A13">
              <w:rPr>
                <w:rFonts w:cstheme="minorHAnsi"/>
                <w:b/>
                <w:bCs/>
                <w:sz w:val="18"/>
                <w:szCs w:val="18"/>
              </w:rPr>
              <w:t>UKU</w:t>
            </w:r>
            <w:r w:rsidRPr="00C77A13">
              <w:rPr>
                <w:rFonts w:cstheme="minorHAnsi"/>
                <w:sz w:val="18"/>
                <w:szCs w:val="18"/>
              </w:rPr>
              <w:t xml:space="preserve"> C. 2. 3. Interes: Učenik iskazuje interes za različita područja, preuzima odgovornost </w:t>
            </w:r>
            <w:r w:rsidRPr="00C77A13">
              <w:rPr>
                <w:rFonts w:cstheme="minorHAnsi"/>
                <w:sz w:val="18"/>
                <w:szCs w:val="18"/>
              </w:rPr>
              <w:lastRenderedPageBreak/>
              <w:t>za svoje učenje i ustraje u učenju.</w:t>
            </w:r>
          </w:p>
          <w:p w14:paraId="095A8560" w14:textId="77777777" w:rsidR="00C77A13" w:rsidRPr="00C77A13" w:rsidRDefault="00C77A13" w:rsidP="00C77A13">
            <w:pPr>
              <w:rPr>
                <w:rFonts w:cstheme="minorHAnsi"/>
                <w:sz w:val="18"/>
                <w:szCs w:val="18"/>
              </w:rPr>
            </w:pPr>
            <w:r w:rsidRPr="00C77A13">
              <w:rPr>
                <w:rFonts w:cstheme="minorHAnsi"/>
                <w:b/>
                <w:bCs/>
                <w:sz w:val="18"/>
                <w:szCs w:val="18"/>
              </w:rPr>
              <w:t>OSR</w:t>
            </w:r>
            <w:r w:rsidRPr="00C77A13">
              <w:rPr>
                <w:rFonts w:cstheme="minorHAnsi"/>
                <w:sz w:val="18"/>
                <w:szCs w:val="18"/>
              </w:rPr>
              <w:t xml:space="preserve"> A. 2. 3. Razvija osobne potencijale; B. 2. 1. Opisuje i uvažava potrebe i osjećaje drugih.</w:t>
            </w:r>
          </w:p>
          <w:p w14:paraId="70BB6CE5" w14:textId="77777777" w:rsidR="00C77A13" w:rsidRPr="00C77A13" w:rsidRDefault="00C77A13" w:rsidP="00C77A13">
            <w:pPr>
              <w:rPr>
                <w:rFonts w:cstheme="minorHAnsi"/>
                <w:sz w:val="18"/>
                <w:szCs w:val="18"/>
              </w:rPr>
            </w:pPr>
            <w:r w:rsidRPr="00C77A13">
              <w:rPr>
                <w:rFonts w:cstheme="minorHAnsi"/>
                <w:b/>
                <w:bCs/>
                <w:sz w:val="18"/>
                <w:szCs w:val="18"/>
              </w:rPr>
              <w:t>ODR</w:t>
            </w:r>
            <w:r w:rsidRPr="00C77A13">
              <w:rPr>
                <w:rFonts w:cstheme="minorHAnsi"/>
                <w:sz w:val="18"/>
                <w:szCs w:val="18"/>
              </w:rPr>
              <w:t xml:space="preserve"> B. 2. 1. Objašnjava da djelovanje ima posljedice i rezultate; B. 2. 3. Opisuje kako pojedinac djeluje na zaštitu prirodnih resursa; C. 2. 1. Solidaran je i empatičan u odnosu prema ljudima i drugim živim bićima; C. 2. 2. Razlikuje osobnu od opće dobrobiti; C. 2. 3. Prepoznaje važnost očuvanje okoliša za opću dobrobit.</w:t>
            </w:r>
          </w:p>
          <w:p w14:paraId="12C20E9C" w14:textId="614D6FCC" w:rsidR="00C77A13" w:rsidRDefault="00C77A13" w:rsidP="00C77A13">
            <w:pPr>
              <w:spacing w:line="276" w:lineRule="auto"/>
              <w:rPr>
                <w:rFonts w:cstheme="minorHAnsi"/>
                <w:sz w:val="18"/>
                <w:szCs w:val="18"/>
              </w:rPr>
            </w:pPr>
            <w:r w:rsidRPr="00C77A13">
              <w:rPr>
                <w:rFonts w:cstheme="minorHAnsi"/>
                <w:b/>
                <w:bCs/>
                <w:sz w:val="18"/>
                <w:szCs w:val="18"/>
              </w:rPr>
              <w:t>POD</w:t>
            </w:r>
            <w:r w:rsidRPr="00C77A13">
              <w:rPr>
                <w:rFonts w:cstheme="minorHAnsi"/>
                <w:sz w:val="18"/>
                <w:szCs w:val="18"/>
              </w:rPr>
              <w:t xml:space="preserve"> A. 2. 2. Snalazi se s neizvjesnošću i rizicima koje donosi.</w:t>
            </w:r>
          </w:p>
        </w:tc>
      </w:tr>
    </w:tbl>
    <w:p w14:paraId="254AB7F8" w14:textId="77777777" w:rsidR="00C77A13" w:rsidRPr="00E16DBC" w:rsidRDefault="00C77A13" w:rsidP="00E16DBC">
      <w:pPr>
        <w:spacing w:after="0" w:line="276" w:lineRule="auto"/>
        <w:rPr>
          <w:rFonts w:cstheme="minorHAnsi"/>
          <w:sz w:val="18"/>
          <w:szCs w:val="18"/>
        </w:rPr>
      </w:pPr>
    </w:p>
    <w:sectPr w:rsidR="00C77A13" w:rsidRPr="00E16DBC" w:rsidSect="008C224F">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57A"/>
    <w:rsid w:val="00057011"/>
    <w:rsid w:val="000D7B69"/>
    <w:rsid w:val="000F2D22"/>
    <w:rsid w:val="0014462A"/>
    <w:rsid w:val="001822C7"/>
    <w:rsid w:val="0023795C"/>
    <w:rsid w:val="0027457A"/>
    <w:rsid w:val="002C2DAE"/>
    <w:rsid w:val="003D7337"/>
    <w:rsid w:val="007604AB"/>
    <w:rsid w:val="007C3B68"/>
    <w:rsid w:val="008C224F"/>
    <w:rsid w:val="00AB076B"/>
    <w:rsid w:val="00B26886"/>
    <w:rsid w:val="00BD1EB0"/>
    <w:rsid w:val="00C77A13"/>
    <w:rsid w:val="00CB4C7F"/>
    <w:rsid w:val="00CE75EC"/>
    <w:rsid w:val="00E16DBC"/>
    <w:rsid w:val="00EC3516"/>
    <w:rsid w:val="00F71B5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422D0"/>
  <w15:chartTrackingRefBased/>
  <w15:docId w15:val="{4270850A-69F1-4CEF-9A0F-94283CE1E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5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274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74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C224F"/>
    <w:pPr>
      <w:ind w:left="720"/>
      <w:contextualSpacing/>
    </w:pPr>
  </w:style>
  <w:style w:type="character" w:styleId="Hyperlink">
    <w:name w:val="Hyperlink"/>
    <w:basedOn w:val="DefaultParagraphFont"/>
    <w:uiPriority w:val="99"/>
    <w:unhideWhenUsed/>
    <w:rsid w:val="000D7B69"/>
    <w:rPr>
      <w:color w:val="0563C1" w:themeColor="hyperlink"/>
      <w:u w:val="single"/>
    </w:rPr>
  </w:style>
  <w:style w:type="character" w:styleId="UnresolvedMention">
    <w:name w:val="Unresolved Mention"/>
    <w:basedOn w:val="DefaultParagraphFont"/>
    <w:uiPriority w:val="99"/>
    <w:semiHidden/>
    <w:unhideWhenUsed/>
    <w:rsid w:val="000D7B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hr.izzi.digital/DOS/4218/20040.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1060</Words>
  <Characters>6043</Characters>
  <Application>Microsoft Office Word</Application>
  <DocSecurity>0</DocSecurity>
  <Lines>50</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Maja Križman Roškar</cp:lastModifiedBy>
  <cp:revision>9</cp:revision>
  <dcterms:created xsi:type="dcterms:W3CDTF">2020-07-20T22:01:00Z</dcterms:created>
  <dcterms:modified xsi:type="dcterms:W3CDTF">2021-07-28T12:22:00Z</dcterms:modified>
</cp:coreProperties>
</file>